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1B8EA3F" w14:textId="77777777" w:rsidR="008E4B2D" w:rsidRDefault="008E4B2D" w:rsidP="008E4B2D">
      <w:pPr>
        <w:rPr>
          <w:b/>
          <w:u w:val="single"/>
          <w:lang w:eastAsia="pt-BR"/>
        </w:rPr>
      </w:pPr>
    </w:p>
    <w:p w14:paraId="3DFF471B" w14:textId="77777777" w:rsidR="008E4B2D" w:rsidRPr="00AA1693" w:rsidRDefault="008E4B2D" w:rsidP="008E4B2D">
      <w:pPr>
        <w:rPr>
          <w:b/>
          <w:sz w:val="26"/>
          <w:szCs w:val="26"/>
          <w:u w:val="single"/>
          <w:lang w:eastAsia="pt-BR"/>
        </w:rPr>
      </w:pPr>
      <w:r w:rsidRPr="00AA1693">
        <w:rPr>
          <w:b/>
          <w:sz w:val="26"/>
          <w:szCs w:val="26"/>
          <w:u w:val="single"/>
          <w:lang w:eastAsia="pt-BR"/>
        </w:rPr>
        <w:t>REUNIÃO DO DIA 16 DE ABRIL DE 2026.</w:t>
      </w:r>
    </w:p>
    <w:p w14:paraId="0557B6F2" w14:textId="77777777" w:rsidR="008E4B2D" w:rsidRPr="00AA1693" w:rsidRDefault="008E4B2D" w:rsidP="008E4B2D">
      <w:pPr>
        <w:rPr>
          <w:sz w:val="26"/>
          <w:szCs w:val="26"/>
          <w:lang w:eastAsia="pt-BR"/>
        </w:rPr>
      </w:pPr>
    </w:p>
    <w:p w14:paraId="1112171E" w14:textId="77777777" w:rsidR="008E4B2D" w:rsidRDefault="008E4B2D" w:rsidP="008E4B2D">
      <w:pPr>
        <w:rPr>
          <w:rFonts w:ascii="Times New Roman" w:hAnsi="Times New Roman"/>
          <w:sz w:val="26"/>
          <w:szCs w:val="26"/>
        </w:rPr>
      </w:pPr>
      <w:proofErr w:type="gramStart"/>
      <w:r w:rsidRPr="00AA1693">
        <w:rPr>
          <w:b/>
          <w:sz w:val="26"/>
          <w:szCs w:val="26"/>
          <w:u w:val="single"/>
          <w:lang w:eastAsia="pt-BR"/>
        </w:rPr>
        <w:t>*</w:t>
      </w:r>
      <w:r w:rsidRPr="00AA1693">
        <w:rPr>
          <w:b/>
          <w:bCs/>
          <w:sz w:val="26"/>
          <w:szCs w:val="26"/>
          <w:lang w:eastAsia="pt-BR"/>
        </w:rPr>
        <w:t xml:space="preserve"> </w:t>
      </w:r>
      <w:r w:rsidRPr="00AA1693">
        <w:rPr>
          <w:sz w:val="26"/>
          <w:szCs w:val="26"/>
          <w:lang w:eastAsia="pt-BR"/>
        </w:rPr>
        <w:t>,</w:t>
      </w:r>
      <w:proofErr w:type="gramEnd"/>
      <w:r w:rsidRPr="00AA1693">
        <w:rPr>
          <w:sz w:val="26"/>
          <w:szCs w:val="26"/>
          <w:lang w:eastAsia="pt-BR"/>
        </w:rPr>
        <w:t xml:space="preserve"> </w:t>
      </w:r>
      <w:r w:rsidRPr="00AA1693">
        <w:rPr>
          <w:rFonts w:ascii="Times New Roman" w:eastAsia="Malgun Gothic" w:hAnsi="Times New Roman"/>
          <w:b/>
          <w:bCs/>
          <w:sz w:val="26"/>
          <w:szCs w:val="26"/>
        </w:rPr>
        <w:t xml:space="preserve">Projeto de Lei nº 007/2026 </w:t>
      </w:r>
      <w:r w:rsidRPr="00AA1693">
        <w:rPr>
          <w:rFonts w:ascii="Times New Roman" w:eastAsia="Malgun Gothic" w:hAnsi="Times New Roman"/>
          <w:sz w:val="26"/>
          <w:szCs w:val="26"/>
        </w:rPr>
        <w:t>de 17 fevereiro de 2026 - “Autoriza o poder executivo municipal conceder incentivo às costureiras do ramo de confecções têxteis do município, e dá outras providências”</w:t>
      </w:r>
    </w:p>
    <w:p w14:paraId="7E0D8C06" w14:textId="77777777" w:rsidR="008E4B2D" w:rsidRDefault="008E4B2D" w:rsidP="008E4B2D">
      <w:pPr>
        <w:rPr>
          <w:rFonts w:ascii="Times New Roman" w:hAnsi="Times New Roman"/>
          <w:sz w:val="26"/>
          <w:szCs w:val="26"/>
        </w:rPr>
      </w:pPr>
    </w:p>
    <w:p w14:paraId="68C1AFDF" w14:textId="77777777" w:rsidR="008E4B2D" w:rsidRPr="00AA1693" w:rsidRDefault="008E4B2D" w:rsidP="008E4B2D">
      <w:pPr>
        <w:rPr>
          <w:sz w:val="26"/>
          <w:szCs w:val="26"/>
          <w:lang w:eastAsia="pt-BR"/>
        </w:rPr>
      </w:pPr>
      <w:proofErr w:type="gramStart"/>
      <w:r w:rsidRPr="00AA1693">
        <w:rPr>
          <w:b/>
          <w:sz w:val="26"/>
          <w:szCs w:val="26"/>
          <w:u w:val="single"/>
          <w:lang w:eastAsia="pt-BR"/>
        </w:rPr>
        <w:t>*</w:t>
      </w:r>
      <w:r w:rsidRPr="00AA1693">
        <w:rPr>
          <w:b/>
          <w:bCs/>
          <w:sz w:val="26"/>
          <w:szCs w:val="26"/>
          <w:lang w:eastAsia="pt-BR"/>
        </w:rPr>
        <w:t xml:space="preserve"> </w:t>
      </w:r>
      <w:r w:rsidRPr="00AA1693">
        <w:rPr>
          <w:sz w:val="26"/>
          <w:szCs w:val="26"/>
          <w:lang w:eastAsia="pt-BR"/>
        </w:rPr>
        <w:t>,</w:t>
      </w:r>
      <w:proofErr w:type="gramEnd"/>
      <w:r w:rsidRPr="00AA1693">
        <w:rPr>
          <w:sz w:val="26"/>
          <w:szCs w:val="26"/>
          <w:lang w:eastAsia="pt-BR"/>
        </w:rPr>
        <w:t xml:space="preserve"> </w:t>
      </w:r>
      <w:r w:rsidRPr="00AA1693">
        <w:rPr>
          <w:rFonts w:ascii="Times New Roman" w:eastAsia="Malgun Gothic" w:hAnsi="Times New Roman"/>
          <w:b/>
          <w:bCs/>
          <w:sz w:val="26"/>
          <w:szCs w:val="26"/>
        </w:rPr>
        <w:t>Projeto de Lei nº 016/2026</w:t>
      </w:r>
      <w:r w:rsidRPr="00AA1693">
        <w:rPr>
          <w:rFonts w:ascii="Times New Roman" w:eastAsia="Malgun Gothic" w:hAnsi="Times New Roman"/>
          <w:sz w:val="26"/>
          <w:szCs w:val="26"/>
        </w:rPr>
        <w:t xml:space="preserve"> </w:t>
      </w:r>
      <w:r w:rsidRPr="00AA1693">
        <w:rPr>
          <w:rFonts w:ascii="Times New Roman" w:eastAsia="Malgun Gothic" w:hAnsi="Times New Roman"/>
          <w:bCs/>
          <w:sz w:val="26"/>
          <w:szCs w:val="26"/>
        </w:rPr>
        <w:t>de 05 março de 2026 - “Altera afetação de bens públicos imóveis destinados a área verde, para bens públicos de Zona Especial de interesse social, classifica bem público imóvel como Zona Especial de Interesse Social, e dá outras providências”</w:t>
      </w:r>
    </w:p>
    <w:p w14:paraId="6F04E8A9" w14:textId="2BCF7B46" w:rsidR="00E867F9" w:rsidRPr="00E867F9" w:rsidRDefault="00E867F9" w:rsidP="008E4B2D">
      <w:pPr>
        <w:rPr>
          <w:lang w:eastAsia="pt-BR"/>
        </w:rPr>
      </w:pPr>
    </w:p>
    <w:sectPr w:rsidR="00E867F9" w:rsidRPr="00E867F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20EC" w14:textId="77777777" w:rsidR="008325C5" w:rsidRDefault="008325C5" w:rsidP="009B574B">
      <w:pPr>
        <w:spacing w:after="0" w:line="240" w:lineRule="auto"/>
      </w:pPr>
      <w:r>
        <w:separator/>
      </w:r>
    </w:p>
  </w:endnote>
  <w:endnote w:type="continuationSeparator" w:id="0">
    <w:p w14:paraId="64481C6C" w14:textId="77777777" w:rsidR="008325C5" w:rsidRDefault="008325C5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50C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F345" w14:textId="77777777" w:rsidR="008325C5" w:rsidRDefault="008325C5" w:rsidP="009B574B">
      <w:pPr>
        <w:spacing w:after="0" w:line="240" w:lineRule="auto"/>
      </w:pPr>
      <w:r>
        <w:separator/>
      </w:r>
    </w:p>
  </w:footnote>
  <w:footnote w:type="continuationSeparator" w:id="0">
    <w:p w14:paraId="0A4D482A" w14:textId="77777777" w:rsidR="008325C5" w:rsidRDefault="008325C5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5F3D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325C5"/>
    <w:rsid w:val="00844C38"/>
    <w:rsid w:val="00860574"/>
    <w:rsid w:val="008A136A"/>
    <w:rsid w:val="008A2F90"/>
    <w:rsid w:val="008B2626"/>
    <w:rsid w:val="008D1ECB"/>
    <w:rsid w:val="008E07A9"/>
    <w:rsid w:val="008E4B2D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150B2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54</cp:revision>
  <cp:lastPrinted>2026-02-05T14:15:00Z</cp:lastPrinted>
  <dcterms:created xsi:type="dcterms:W3CDTF">2026-01-20T15:39:00Z</dcterms:created>
  <dcterms:modified xsi:type="dcterms:W3CDTF">2026-05-29T13:00:00Z</dcterms:modified>
</cp:coreProperties>
</file>