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9A4B1" w14:textId="027B2DB3" w:rsidR="000F3051" w:rsidRPr="000B3A02" w:rsidRDefault="005E6853" w:rsidP="007F05A6">
      <w:pPr>
        <w:rPr>
          <w:b/>
          <w:sz w:val="24"/>
          <w:szCs w:val="24"/>
        </w:rPr>
      </w:pPr>
      <w:r w:rsidRPr="000B3A02">
        <w:rPr>
          <w:b/>
          <w:sz w:val="24"/>
          <w:szCs w:val="24"/>
        </w:rPr>
        <w:t xml:space="preserve">PROJETO DE LEI Nº </w:t>
      </w:r>
      <w:r w:rsidR="0067680E" w:rsidRPr="000B3A02">
        <w:rPr>
          <w:b/>
          <w:sz w:val="24"/>
          <w:szCs w:val="24"/>
        </w:rPr>
        <w:t>00</w:t>
      </w:r>
      <w:r w:rsidR="0053207D">
        <w:rPr>
          <w:b/>
          <w:sz w:val="24"/>
          <w:szCs w:val="24"/>
        </w:rPr>
        <w:t>1</w:t>
      </w:r>
      <w:r w:rsidRPr="000B3A02">
        <w:rPr>
          <w:b/>
          <w:sz w:val="24"/>
          <w:szCs w:val="24"/>
        </w:rPr>
        <w:t>/202</w:t>
      </w:r>
      <w:r w:rsidR="0053207D">
        <w:rPr>
          <w:b/>
          <w:sz w:val="24"/>
          <w:szCs w:val="24"/>
        </w:rPr>
        <w:t>6</w:t>
      </w:r>
    </w:p>
    <w:p w14:paraId="2F1FE814" w14:textId="77777777" w:rsidR="005E6853" w:rsidRPr="000B3A02" w:rsidRDefault="005E6853" w:rsidP="007F05A6">
      <w:pPr>
        <w:rPr>
          <w:b/>
          <w:sz w:val="24"/>
          <w:szCs w:val="24"/>
        </w:rPr>
      </w:pPr>
    </w:p>
    <w:p w14:paraId="76170F92" w14:textId="77777777" w:rsidR="005E6853" w:rsidRPr="000B3A02" w:rsidRDefault="005E6853" w:rsidP="007F05A6">
      <w:pPr>
        <w:rPr>
          <w:b/>
          <w:sz w:val="24"/>
          <w:szCs w:val="24"/>
        </w:rPr>
      </w:pPr>
    </w:p>
    <w:p w14:paraId="6DBD38BD" w14:textId="629030A2" w:rsidR="005E6853" w:rsidRPr="000B3A02" w:rsidRDefault="005E6853" w:rsidP="007F05A6">
      <w:pPr>
        <w:ind w:left="1985"/>
        <w:jc w:val="both"/>
        <w:rPr>
          <w:b/>
          <w:sz w:val="24"/>
          <w:szCs w:val="24"/>
        </w:rPr>
      </w:pPr>
      <w:r w:rsidRPr="000B3A02">
        <w:rPr>
          <w:b/>
          <w:sz w:val="24"/>
          <w:szCs w:val="24"/>
        </w:rPr>
        <w:t>ESTABELECE O ÍNDICE PARA A REVISÃO GERAL ANUAL DOS VENCIMENTOS DOS SERVIDORES DO MUNICÍPIO</w:t>
      </w:r>
      <w:r w:rsidR="0067680E" w:rsidRPr="000B3A02">
        <w:rPr>
          <w:b/>
          <w:sz w:val="24"/>
          <w:szCs w:val="24"/>
        </w:rPr>
        <w:t>, CONSELHEIROS TUTELARES,</w:t>
      </w:r>
      <w:r w:rsidRPr="000B3A02">
        <w:rPr>
          <w:b/>
          <w:sz w:val="24"/>
          <w:szCs w:val="24"/>
        </w:rPr>
        <w:t xml:space="preserve"> PROVENTOS DOS APOSENTADOS E DAS PENSÕES; CONCEDE REAJUSTE DOS VENCIMENTOS DOS SERVIDORES DO PODER EXECUTIVO</w:t>
      </w:r>
      <w:r w:rsidR="0067680E" w:rsidRPr="000B3A02">
        <w:rPr>
          <w:b/>
          <w:sz w:val="24"/>
          <w:szCs w:val="24"/>
        </w:rPr>
        <w:t>, CONSELHEIROS TUTELARES,</w:t>
      </w:r>
      <w:r w:rsidRPr="000B3A02">
        <w:rPr>
          <w:b/>
          <w:sz w:val="24"/>
          <w:szCs w:val="24"/>
        </w:rPr>
        <w:t xml:space="preserve"> PROVENTOS DOS APOSENTADOS E DAS PENSÕES</w:t>
      </w:r>
      <w:r w:rsidR="0067680E" w:rsidRPr="000B3A02">
        <w:rPr>
          <w:b/>
          <w:sz w:val="24"/>
          <w:szCs w:val="24"/>
        </w:rPr>
        <w:t>; E DÁ OUTRAS PROVIDÊNCIAS</w:t>
      </w:r>
      <w:r w:rsidRPr="000B3A02">
        <w:rPr>
          <w:b/>
          <w:sz w:val="24"/>
          <w:szCs w:val="24"/>
        </w:rPr>
        <w:t>.</w:t>
      </w:r>
    </w:p>
    <w:p w14:paraId="0F36AFA9" w14:textId="77777777" w:rsidR="005E6853" w:rsidRPr="000B3A02" w:rsidRDefault="005E6853" w:rsidP="007F05A6">
      <w:pPr>
        <w:jc w:val="both"/>
        <w:rPr>
          <w:b/>
          <w:sz w:val="24"/>
          <w:szCs w:val="24"/>
        </w:rPr>
      </w:pPr>
    </w:p>
    <w:p w14:paraId="3FFDA9C1" w14:textId="77777777" w:rsidR="005E6853" w:rsidRPr="000B3A02" w:rsidRDefault="005E6853" w:rsidP="007F05A6">
      <w:pPr>
        <w:jc w:val="both"/>
        <w:rPr>
          <w:b/>
          <w:sz w:val="24"/>
          <w:szCs w:val="24"/>
        </w:rPr>
      </w:pPr>
    </w:p>
    <w:p w14:paraId="01663645" w14:textId="44D54038" w:rsidR="005E6853" w:rsidRPr="000B3A02" w:rsidRDefault="00746AFD" w:rsidP="007F05A6">
      <w:pPr>
        <w:ind w:firstLine="1985"/>
        <w:jc w:val="both"/>
        <w:rPr>
          <w:sz w:val="24"/>
          <w:szCs w:val="24"/>
        </w:rPr>
      </w:pPr>
      <w:r>
        <w:rPr>
          <w:b/>
          <w:sz w:val="24"/>
          <w:szCs w:val="24"/>
        </w:rPr>
        <w:t>MARCOS ANDRÉ SOARES</w:t>
      </w:r>
      <w:r w:rsidR="005E6853" w:rsidRPr="000B3A02">
        <w:rPr>
          <w:sz w:val="24"/>
          <w:szCs w:val="24"/>
        </w:rPr>
        <w:t>, Prefeit</w:t>
      </w:r>
      <w:r>
        <w:rPr>
          <w:sz w:val="24"/>
          <w:szCs w:val="24"/>
        </w:rPr>
        <w:t>o</w:t>
      </w:r>
      <w:r w:rsidR="005E6853" w:rsidRPr="000B3A02">
        <w:rPr>
          <w:sz w:val="24"/>
          <w:szCs w:val="24"/>
        </w:rPr>
        <w:t xml:space="preserve"> Municipal</w:t>
      </w:r>
      <w:r>
        <w:rPr>
          <w:sz w:val="24"/>
          <w:szCs w:val="24"/>
        </w:rPr>
        <w:t xml:space="preserve"> em exercício</w:t>
      </w:r>
      <w:r w:rsidR="005E6853" w:rsidRPr="000B3A02">
        <w:rPr>
          <w:sz w:val="24"/>
          <w:szCs w:val="24"/>
        </w:rPr>
        <w:t xml:space="preserve"> de </w:t>
      </w:r>
      <w:r w:rsidR="0067680E" w:rsidRPr="000B3A02">
        <w:rPr>
          <w:sz w:val="24"/>
          <w:szCs w:val="24"/>
        </w:rPr>
        <w:t>Campos Borges</w:t>
      </w:r>
      <w:r w:rsidR="005E6853" w:rsidRPr="000B3A02">
        <w:rPr>
          <w:sz w:val="24"/>
          <w:szCs w:val="24"/>
        </w:rPr>
        <w:t>, Estado do Rio Grande do Sul, no uso das atribuições que lhe são conferidas pela legislação vigente, encaminha à Câmara Municipal de Vereadores para apreciação e discussão, o seguinte Projeto de Lei:</w:t>
      </w:r>
    </w:p>
    <w:p w14:paraId="493CB0C9" w14:textId="77777777" w:rsidR="005E6853" w:rsidRPr="000B3A02" w:rsidRDefault="005E6853" w:rsidP="007F05A6">
      <w:pPr>
        <w:ind w:firstLine="1985"/>
        <w:jc w:val="both"/>
        <w:rPr>
          <w:sz w:val="24"/>
          <w:szCs w:val="24"/>
        </w:rPr>
      </w:pPr>
    </w:p>
    <w:p w14:paraId="3856DFF2" w14:textId="154ABEEB" w:rsidR="00F7065F" w:rsidRPr="000B3A02" w:rsidRDefault="002E732E" w:rsidP="007F05A6">
      <w:pPr>
        <w:ind w:firstLine="1985"/>
        <w:jc w:val="both"/>
        <w:rPr>
          <w:sz w:val="24"/>
          <w:szCs w:val="24"/>
        </w:rPr>
      </w:pPr>
      <w:r w:rsidRPr="000B3A02">
        <w:rPr>
          <w:b/>
          <w:sz w:val="24"/>
          <w:szCs w:val="24"/>
          <w:u w:val="single"/>
        </w:rPr>
        <w:t>Art. 1º</w:t>
      </w:r>
      <w:r w:rsidRPr="000B3A02">
        <w:rPr>
          <w:b/>
          <w:sz w:val="24"/>
          <w:szCs w:val="24"/>
        </w:rPr>
        <w:t xml:space="preserve"> -</w:t>
      </w:r>
      <w:r w:rsidRPr="000B3A02">
        <w:rPr>
          <w:sz w:val="24"/>
          <w:szCs w:val="24"/>
        </w:rPr>
        <w:t xml:space="preserve"> </w:t>
      </w:r>
      <w:r w:rsidR="0046544C" w:rsidRPr="000B3A02">
        <w:rPr>
          <w:sz w:val="24"/>
          <w:szCs w:val="24"/>
        </w:rPr>
        <w:t xml:space="preserve">A revisão geral anual de que trata o Inciso X, parte final, do Art. 37 da Constituição Federal, é concedida com a aplicação do índice de </w:t>
      </w:r>
      <w:r w:rsidR="000B1674" w:rsidRPr="000B3A02">
        <w:rPr>
          <w:b/>
          <w:sz w:val="24"/>
          <w:szCs w:val="24"/>
        </w:rPr>
        <w:t>4</w:t>
      </w:r>
      <w:r w:rsidR="0046544C" w:rsidRPr="000B3A02">
        <w:rPr>
          <w:b/>
          <w:sz w:val="24"/>
          <w:szCs w:val="24"/>
        </w:rPr>
        <w:t>,</w:t>
      </w:r>
      <w:r w:rsidR="00447C45">
        <w:rPr>
          <w:b/>
          <w:sz w:val="24"/>
          <w:szCs w:val="24"/>
        </w:rPr>
        <w:t>26</w:t>
      </w:r>
      <w:r w:rsidR="0046544C" w:rsidRPr="000B3A02">
        <w:rPr>
          <w:b/>
          <w:sz w:val="24"/>
          <w:szCs w:val="24"/>
        </w:rPr>
        <w:t>% (</w:t>
      </w:r>
      <w:r w:rsidR="000B1674" w:rsidRPr="000B3A02">
        <w:rPr>
          <w:b/>
          <w:sz w:val="24"/>
          <w:szCs w:val="24"/>
        </w:rPr>
        <w:t>quatro</w:t>
      </w:r>
      <w:r w:rsidR="0046544C" w:rsidRPr="000B3A02">
        <w:rPr>
          <w:b/>
          <w:sz w:val="24"/>
          <w:szCs w:val="24"/>
        </w:rPr>
        <w:t xml:space="preserve"> vírgula </w:t>
      </w:r>
      <w:r w:rsidR="00447C45">
        <w:rPr>
          <w:b/>
          <w:sz w:val="24"/>
          <w:szCs w:val="24"/>
        </w:rPr>
        <w:t>vinte</w:t>
      </w:r>
      <w:r w:rsidR="0046544C" w:rsidRPr="000B3A02">
        <w:rPr>
          <w:b/>
          <w:sz w:val="24"/>
          <w:szCs w:val="24"/>
        </w:rPr>
        <w:t xml:space="preserve"> e </w:t>
      </w:r>
      <w:r w:rsidR="000B1674" w:rsidRPr="000B3A02">
        <w:rPr>
          <w:b/>
          <w:sz w:val="24"/>
          <w:szCs w:val="24"/>
        </w:rPr>
        <w:t>s</w:t>
      </w:r>
      <w:r w:rsidR="00447C45">
        <w:rPr>
          <w:b/>
          <w:sz w:val="24"/>
          <w:szCs w:val="24"/>
        </w:rPr>
        <w:t>eis</w:t>
      </w:r>
      <w:r w:rsidR="0046544C" w:rsidRPr="000B3A02">
        <w:rPr>
          <w:b/>
          <w:sz w:val="24"/>
          <w:szCs w:val="24"/>
        </w:rPr>
        <w:t xml:space="preserve"> por cento)</w:t>
      </w:r>
      <w:r w:rsidR="008D60D6" w:rsidRPr="000B3A02">
        <w:rPr>
          <w:sz w:val="24"/>
          <w:szCs w:val="24"/>
        </w:rPr>
        <w:t xml:space="preserve">, à contar de 1º de </w:t>
      </w:r>
      <w:r w:rsidR="005F4F4F" w:rsidRPr="000B3A02">
        <w:rPr>
          <w:sz w:val="24"/>
          <w:szCs w:val="24"/>
        </w:rPr>
        <w:t>j</w:t>
      </w:r>
      <w:r w:rsidR="008D60D6" w:rsidRPr="000B3A02">
        <w:rPr>
          <w:sz w:val="24"/>
          <w:szCs w:val="24"/>
        </w:rPr>
        <w:t>a</w:t>
      </w:r>
      <w:r w:rsidR="005F4F4F" w:rsidRPr="000B3A02">
        <w:rPr>
          <w:sz w:val="24"/>
          <w:szCs w:val="24"/>
        </w:rPr>
        <w:t>nei</w:t>
      </w:r>
      <w:r w:rsidR="008D60D6" w:rsidRPr="000B3A02">
        <w:rPr>
          <w:sz w:val="24"/>
          <w:szCs w:val="24"/>
        </w:rPr>
        <w:t>ro de 202</w:t>
      </w:r>
      <w:r w:rsidR="00447C45">
        <w:rPr>
          <w:sz w:val="24"/>
          <w:szCs w:val="24"/>
        </w:rPr>
        <w:t>6</w:t>
      </w:r>
      <w:r w:rsidR="008D60D6" w:rsidRPr="000B3A02">
        <w:rPr>
          <w:sz w:val="24"/>
          <w:szCs w:val="24"/>
        </w:rPr>
        <w:t>,</w:t>
      </w:r>
      <w:r w:rsidR="0046544C" w:rsidRPr="000B3A02">
        <w:rPr>
          <w:sz w:val="24"/>
          <w:szCs w:val="24"/>
        </w:rPr>
        <w:t xml:space="preserve"> sobre os vencimentos</w:t>
      </w:r>
      <w:r w:rsidR="001301D1" w:rsidRPr="000B3A02">
        <w:rPr>
          <w:sz w:val="24"/>
          <w:szCs w:val="24"/>
        </w:rPr>
        <w:t xml:space="preserve"> básicos</w:t>
      </w:r>
      <w:r w:rsidR="0046544C" w:rsidRPr="000B3A02">
        <w:rPr>
          <w:sz w:val="24"/>
          <w:szCs w:val="24"/>
        </w:rPr>
        <w:t xml:space="preserve"> dos servidores do Município</w:t>
      </w:r>
      <w:r w:rsidR="00F7065F" w:rsidRPr="000B3A02">
        <w:rPr>
          <w:sz w:val="24"/>
          <w:szCs w:val="24"/>
        </w:rPr>
        <w:t xml:space="preserve">, Executivo e Legislativo, </w:t>
      </w:r>
      <w:r w:rsidR="00D70140" w:rsidRPr="000B3A02">
        <w:rPr>
          <w:sz w:val="24"/>
          <w:szCs w:val="24"/>
        </w:rPr>
        <w:t>Conselheiros Tutelares</w:t>
      </w:r>
      <w:r w:rsidR="00F7065F" w:rsidRPr="000B3A02">
        <w:rPr>
          <w:sz w:val="24"/>
          <w:szCs w:val="24"/>
        </w:rPr>
        <w:t xml:space="preserve">, </w:t>
      </w:r>
      <w:r w:rsidR="00362330" w:rsidRPr="000B3A02">
        <w:rPr>
          <w:sz w:val="24"/>
          <w:szCs w:val="24"/>
        </w:rPr>
        <w:t>e sobre o Padrão Referencial</w:t>
      </w:r>
      <w:r w:rsidR="00D70140" w:rsidRPr="000B3A02">
        <w:rPr>
          <w:sz w:val="24"/>
          <w:szCs w:val="24"/>
        </w:rPr>
        <w:t xml:space="preserve"> para fins de cálculo de vencimentos dos Servidores Públicos </w:t>
      </w:r>
      <w:r w:rsidR="00002977" w:rsidRPr="000B3A02">
        <w:rPr>
          <w:sz w:val="24"/>
          <w:szCs w:val="24"/>
        </w:rPr>
        <w:t>do Município</w:t>
      </w:r>
      <w:r w:rsidR="00D70140" w:rsidRPr="000B3A02">
        <w:rPr>
          <w:sz w:val="24"/>
          <w:szCs w:val="24"/>
        </w:rPr>
        <w:t xml:space="preserve"> e</w:t>
      </w:r>
      <w:r w:rsidR="00362330" w:rsidRPr="000B3A02">
        <w:rPr>
          <w:sz w:val="24"/>
          <w:szCs w:val="24"/>
        </w:rPr>
        <w:t xml:space="preserve"> do Magistério Público Municipal,</w:t>
      </w:r>
      <w:r w:rsidR="00F7065F" w:rsidRPr="000B3A02">
        <w:rPr>
          <w:sz w:val="24"/>
          <w:szCs w:val="24"/>
        </w:rPr>
        <w:t xml:space="preserve"> extensivo aos proventos dos aposentados e às pensões, em atendimento ao Art. 40, § 8º, da Constituição Federal.</w:t>
      </w:r>
    </w:p>
    <w:p w14:paraId="77DA0C72" w14:textId="0D53C13C" w:rsidR="009E4C83" w:rsidRPr="000B3A02" w:rsidRDefault="002A24A9" w:rsidP="007F05A6">
      <w:pPr>
        <w:ind w:firstLine="1985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Parágrafo Único</w:t>
      </w:r>
      <w:r w:rsidR="00F7065F" w:rsidRPr="000B3A02">
        <w:rPr>
          <w:b/>
          <w:sz w:val="24"/>
          <w:szCs w:val="24"/>
        </w:rPr>
        <w:t xml:space="preserve"> –</w:t>
      </w:r>
      <w:r w:rsidR="00F7065F" w:rsidRPr="000B3A02">
        <w:rPr>
          <w:sz w:val="24"/>
          <w:szCs w:val="24"/>
        </w:rPr>
        <w:t xml:space="preserve"> O índice percentual </w:t>
      </w:r>
      <w:r w:rsidR="008D60D6" w:rsidRPr="000B3A02">
        <w:rPr>
          <w:sz w:val="24"/>
          <w:szCs w:val="24"/>
        </w:rPr>
        <w:t xml:space="preserve">previsto no </w:t>
      </w:r>
      <w:r w:rsidR="008D60D6" w:rsidRPr="000B3A02">
        <w:rPr>
          <w:i/>
          <w:sz w:val="24"/>
          <w:szCs w:val="24"/>
        </w:rPr>
        <w:t>caput</w:t>
      </w:r>
      <w:r w:rsidR="008D60D6" w:rsidRPr="000B3A02">
        <w:rPr>
          <w:sz w:val="24"/>
          <w:szCs w:val="24"/>
        </w:rPr>
        <w:t xml:space="preserve"> deste Artigo, corresponde a variação do IPCA/IBGE relativo ao período de 1º de </w:t>
      </w:r>
      <w:r w:rsidR="00002977" w:rsidRPr="000B3A02">
        <w:rPr>
          <w:sz w:val="24"/>
          <w:szCs w:val="24"/>
        </w:rPr>
        <w:t>j</w:t>
      </w:r>
      <w:r w:rsidR="008D60D6" w:rsidRPr="000B3A02">
        <w:rPr>
          <w:sz w:val="24"/>
          <w:szCs w:val="24"/>
        </w:rPr>
        <w:t>a</w:t>
      </w:r>
      <w:r w:rsidR="00002977" w:rsidRPr="000B3A02">
        <w:rPr>
          <w:sz w:val="24"/>
          <w:szCs w:val="24"/>
        </w:rPr>
        <w:t>nei</w:t>
      </w:r>
      <w:r w:rsidR="008D60D6" w:rsidRPr="000B3A02">
        <w:rPr>
          <w:sz w:val="24"/>
          <w:szCs w:val="24"/>
        </w:rPr>
        <w:t>ro de 202</w:t>
      </w:r>
      <w:r w:rsidR="00447C45">
        <w:rPr>
          <w:sz w:val="24"/>
          <w:szCs w:val="24"/>
        </w:rPr>
        <w:t>5</w:t>
      </w:r>
      <w:r w:rsidR="008D60D6" w:rsidRPr="000B3A02">
        <w:rPr>
          <w:sz w:val="24"/>
          <w:szCs w:val="24"/>
        </w:rPr>
        <w:t xml:space="preserve"> à </w:t>
      </w:r>
      <w:r w:rsidR="00002977" w:rsidRPr="000B3A02">
        <w:rPr>
          <w:sz w:val="24"/>
          <w:szCs w:val="24"/>
        </w:rPr>
        <w:t>31</w:t>
      </w:r>
      <w:r w:rsidR="008D60D6" w:rsidRPr="000B3A02">
        <w:rPr>
          <w:sz w:val="24"/>
          <w:szCs w:val="24"/>
        </w:rPr>
        <w:t xml:space="preserve"> de </w:t>
      </w:r>
      <w:r w:rsidR="00002977" w:rsidRPr="000B3A02">
        <w:rPr>
          <w:sz w:val="24"/>
          <w:szCs w:val="24"/>
        </w:rPr>
        <w:t>dezemb</w:t>
      </w:r>
      <w:r w:rsidR="008D60D6" w:rsidRPr="000B3A02">
        <w:rPr>
          <w:sz w:val="24"/>
          <w:szCs w:val="24"/>
        </w:rPr>
        <w:t>ro de 202</w:t>
      </w:r>
      <w:r w:rsidR="00447C45">
        <w:rPr>
          <w:sz w:val="24"/>
          <w:szCs w:val="24"/>
        </w:rPr>
        <w:t>5</w:t>
      </w:r>
      <w:r w:rsidR="008D60D6" w:rsidRPr="000B3A02">
        <w:rPr>
          <w:sz w:val="24"/>
          <w:szCs w:val="24"/>
        </w:rPr>
        <w:t>.</w:t>
      </w:r>
    </w:p>
    <w:p w14:paraId="72BBA91D" w14:textId="77777777" w:rsidR="009E4C83" w:rsidRPr="000B3A02" w:rsidRDefault="009E4C83" w:rsidP="007F05A6">
      <w:pPr>
        <w:ind w:firstLine="1985"/>
        <w:jc w:val="both"/>
        <w:rPr>
          <w:sz w:val="24"/>
          <w:szCs w:val="24"/>
        </w:rPr>
      </w:pPr>
    </w:p>
    <w:p w14:paraId="2453A04C" w14:textId="4889227F" w:rsidR="001301D1" w:rsidRPr="000B3A02" w:rsidRDefault="009E4C83" w:rsidP="007F05A6">
      <w:pPr>
        <w:ind w:firstLine="1985"/>
        <w:jc w:val="both"/>
        <w:rPr>
          <w:sz w:val="24"/>
          <w:szCs w:val="24"/>
        </w:rPr>
      </w:pPr>
      <w:r w:rsidRPr="000B3A02">
        <w:rPr>
          <w:b/>
          <w:sz w:val="24"/>
          <w:szCs w:val="24"/>
          <w:u w:val="single"/>
        </w:rPr>
        <w:t>Art. 2º</w:t>
      </w:r>
      <w:r w:rsidRPr="000B3A02">
        <w:rPr>
          <w:b/>
          <w:sz w:val="24"/>
          <w:szCs w:val="24"/>
        </w:rPr>
        <w:t xml:space="preserve"> -</w:t>
      </w:r>
      <w:r w:rsidRPr="000B3A02">
        <w:rPr>
          <w:sz w:val="24"/>
          <w:szCs w:val="24"/>
        </w:rPr>
        <w:t xml:space="preserve"> </w:t>
      </w:r>
      <w:r w:rsidR="001301D1" w:rsidRPr="000B3A02">
        <w:rPr>
          <w:sz w:val="24"/>
          <w:szCs w:val="24"/>
        </w:rPr>
        <w:t xml:space="preserve">Fica concedido reajuste, aumento real, no percentual de </w:t>
      </w:r>
      <w:r w:rsidR="001301D1" w:rsidRPr="000B3A02">
        <w:rPr>
          <w:b/>
          <w:sz w:val="24"/>
          <w:szCs w:val="24"/>
        </w:rPr>
        <w:t>2,</w:t>
      </w:r>
      <w:r w:rsidR="007A3EA9" w:rsidRPr="000B3A02">
        <w:rPr>
          <w:b/>
          <w:sz w:val="24"/>
          <w:szCs w:val="24"/>
        </w:rPr>
        <w:t>7</w:t>
      </w:r>
      <w:r w:rsidR="00F51FFC">
        <w:rPr>
          <w:b/>
          <w:sz w:val="24"/>
          <w:szCs w:val="24"/>
        </w:rPr>
        <w:t>4</w:t>
      </w:r>
      <w:r w:rsidR="001301D1" w:rsidRPr="000B3A02">
        <w:rPr>
          <w:b/>
          <w:sz w:val="24"/>
          <w:szCs w:val="24"/>
        </w:rPr>
        <w:t xml:space="preserve">% (dois vírgula </w:t>
      </w:r>
      <w:r w:rsidR="00F51FFC">
        <w:rPr>
          <w:b/>
          <w:sz w:val="24"/>
          <w:szCs w:val="24"/>
        </w:rPr>
        <w:t>setenta e quatro</w:t>
      </w:r>
      <w:r w:rsidR="001301D1" w:rsidRPr="000B3A02">
        <w:rPr>
          <w:b/>
          <w:sz w:val="24"/>
          <w:szCs w:val="24"/>
        </w:rPr>
        <w:t xml:space="preserve"> por cento)</w:t>
      </w:r>
      <w:r w:rsidR="001301D1" w:rsidRPr="000B3A02">
        <w:rPr>
          <w:sz w:val="24"/>
          <w:szCs w:val="24"/>
        </w:rPr>
        <w:t xml:space="preserve">, à contar de 1º de </w:t>
      </w:r>
      <w:r w:rsidR="007A3EA9" w:rsidRPr="000B3A02">
        <w:rPr>
          <w:sz w:val="24"/>
          <w:szCs w:val="24"/>
        </w:rPr>
        <w:t>j</w:t>
      </w:r>
      <w:r w:rsidR="001301D1" w:rsidRPr="000B3A02">
        <w:rPr>
          <w:sz w:val="24"/>
          <w:szCs w:val="24"/>
        </w:rPr>
        <w:t>a</w:t>
      </w:r>
      <w:r w:rsidR="007A3EA9" w:rsidRPr="000B3A02">
        <w:rPr>
          <w:sz w:val="24"/>
          <w:szCs w:val="24"/>
        </w:rPr>
        <w:t>nei</w:t>
      </w:r>
      <w:r w:rsidR="001301D1" w:rsidRPr="000B3A02">
        <w:rPr>
          <w:sz w:val="24"/>
          <w:szCs w:val="24"/>
        </w:rPr>
        <w:t>ro de 202</w:t>
      </w:r>
      <w:r w:rsidR="00F51FFC">
        <w:rPr>
          <w:sz w:val="24"/>
          <w:szCs w:val="24"/>
        </w:rPr>
        <w:t>6</w:t>
      </w:r>
      <w:r w:rsidR="001301D1" w:rsidRPr="000B3A02">
        <w:rPr>
          <w:sz w:val="24"/>
          <w:szCs w:val="24"/>
        </w:rPr>
        <w:t>, sobre os vencimentos básicos dos Servidores do Poder Executivo Municipal</w:t>
      </w:r>
      <w:r w:rsidR="007A3EA9" w:rsidRPr="000B3A02">
        <w:rPr>
          <w:sz w:val="24"/>
          <w:szCs w:val="24"/>
        </w:rPr>
        <w:t>, Conselheiros Tutelares</w:t>
      </w:r>
      <w:r w:rsidR="001301D1" w:rsidRPr="000B3A02">
        <w:rPr>
          <w:sz w:val="24"/>
          <w:szCs w:val="24"/>
        </w:rPr>
        <w:t>, inclusive dos proventos de aposentadoria e das pensões,</w:t>
      </w:r>
      <w:r w:rsidR="00FF5322" w:rsidRPr="000B3A02">
        <w:rPr>
          <w:sz w:val="24"/>
          <w:szCs w:val="24"/>
        </w:rPr>
        <w:t xml:space="preserve"> bem como </w:t>
      </w:r>
      <w:r w:rsidR="00ED6825" w:rsidRPr="000B3A02">
        <w:rPr>
          <w:sz w:val="24"/>
          <w:szCs w:val="24"/>
        </w:rPr>
        <w:t>sobre o Padrão Referencial para fins de cálculo de vencimentos dos Servidores Públicos do Município</w:t>
      </w:r>
      <w:r w:rsidR="00F51FFC">
        <w:rPr>
          <w:sz w:val="24"/>
          <w:szCs w:val="24"/>
        </w:rPr>
        <w:t xml:space="preserve"> e</w:t>
      </w:r>
      <w:r w:rsidR="001301D1" w:rsidRPr="000B3A02">
        <w:rPr>
          <w:sz w:val="24"/>
          <w:szCs w:val="24"/>
        </w:rPr>
        <w:t xml:space="preserve"> dos profissionais do Magistério Público Municipal</w:t>
      </w:r>
      <w:r w:rsidR="00A2543C" w:rsidRPr="000B3A02">
        <w:rPr>
          <w:sz w:val="24"/>
          <w:szCs w:val="24"/>
        </w:rPr>
        <w:t xml:space="preserve"> – Padrão Referencial do Magistério do Município</w:t>
      </w:r>
      <w:r w:rsidR="001301D1" w:rsidRPr="000B3A02">
        <w:rPr>
          <w:sz w:val="24"/>
          <w:szCs w:val="24"/>
        </w:rPr>
        <w:t>.</w:t>
      </w:r>
    </w:p>
    <w:p w14:paraId="5362DEED" w14:textId="77777777" w:rsidR="003413B5" w:rsidRPr="000B3A02" w:rsidRDefault="003413B5" w:rsidP="007F05A6">
      <w:pPr>
        <w:ind w:firstLine="1985"/>
        <w:jc w:val="both"/>
        <w:rPr>
          <w:sz w:val="24"/>
          <w:szCs w:val="24"/>
        </w:rPr>
      </w:pPr>
    </w:p>
    <w:p w14:paraId="130F1F70" w14:textId="6CAF9230" w:rsidR="00A20EED" w:rsidRPr="000B3A02" w:rsidRDefault="003413B5" w:rsidP="007F05A6">
      <w:pPr>
        <w:ind w:firstLine="1985"/>
        <w:jc w:val="both"/>
        <w:rPr>
          <w:sz w:val="24"/>
          <w:szCs w:val="24"/>
        </w:rPr>
      </w:pPr>
      <w:r w:rsidRPr="000B3A02">
        <w:rPr>
          <w:b/>
          <w:sz w:val="24"/>
          <w:szCs w:val="24"/>
          <w:u w:val="single"/>
        </w:rPr>
        <w:t xml:space="preserve">Art. </w:t>
      </w:r>
      <w:r w:rsidR="00F51FFC">
        <w:rPr>
          <w:b/>
          <w:sz w:val="24"/>
          <w:szCs w:val="24"/>
          <w:u w:val="single"/>
        </w:rPr>
        <w:t>3</w:t>
      </w:r>
      <w:r w:rsidRPr="000B3A02">
        <w:rPr>
          <w:b/>
          <w:sz w:val="24"/>
          <w:szCs w:val="24"/>
          <w:u w:val="single"/>
        </w:rPr>
        <w:t>º</w:t>
      </w:r>
      <w:r w:rsidRPr="000B3A02">
        <w:rPr>
          <w:b/>
          <w:sz w:val="24"/>
          <w:szCs w:val="24"/>
        </w:rPr>
        <w:t xml:space="preserve"> -</w:t>
      </w:r>
      <w:r w:rsidRPr="000B3A02">
        <w:rPr>
          <w:sz w:val="24"/>
          <w:szCs w:val="24"/>
        </w:rPr>
        <w:t xml:space="preserve">  </w:t>
      </w:r>
      <w:r w:rsidR="001D6FDD" w:rsidRPr="000B3A02">
        <w:rPr>
          <w:sz w:val="24"/>
          <w:szCs w:val="24"/>
        </w:rPr>
        <w:t xml:space="preserve">O índice de revisão geral previsto no Art. 1º e do reajuste dos vencimentos previsto no Art. 2º, ambos desta Lei, perfazem o percentual de </w:t>
      </w:r>
      <w:r w:rsidR="00470CC3" w:rsidRPr="000B3A02">
        <w:rPr>
          <w:b/>
          <w:sz w:val="24"/>
          <w:szCs w:val="24"/>
        </w:rPr>
        <w:t>7</w:t>
      </w:r>
      <w:r w:rsidR="001C272D" w:rsidRPr="000B3A02">
        <w:rPr>
          <w:b/>
          <w:sz w:val="24"/>
          <w:szCs w:val="24"/>
        </w:rPr>
        <w:t>,</w:t>
      </w:r>
      <w:r w:rsidR="00470CC3" w:rsidRPr="000B3A02">
        <w:rPr>
          <w:b/>
          <w:sz w:val="24"/>
          <w:szCs w:val="24"/>
        </w:rPr>
        <w:t>00</w:t>
      </w:r>
      <w:r w:rsidR="001C272D" w:rsidRPr="000B3A02">
        <w:rPr>
          <w:b/>
          <w:sz w:val="24"/>
          <w:szCs w:val="24"/>
        </w:rPr>
        <w:t>% (</w:t>
      </w:r>
      <w:r w:rsidR="00470CC3" w:rsidRPr="000B3A02">
        <w:rPr>
          <w:b/>
          <w:sz w:val="24"/>
          <w:szCs w:val="24"/>
        </w:rPr>
        <w:t>sete</w:t>
      </w:r>
      <w:r w:rsidR="001C272D" w:rsidRPr="000B3A02">
        <w:rPr>
          <w:b/>
          <w:sz w:val="24"/>
          <w:szCs w:val="24"/>
        </w:rPr>
        <w:t xml:space="preserve"> por cento)</w:t>
      </w:r>
      <w:r w:rsidR="001C272D" w:rsidRPr="000B3A02">
        <w:rPr>
          <w:sz w:val="24"/>
          <w:szCs w:val="24"/>
        </w:rPr>
        <w:t xml:space="preserve"> e incidirá sobre os vencimentos básicos dos Servidores do Poder Executivo Municipal, inclusive dos proventos de aposentadoria e das pensões</w:t>
      </w:r>
      <w:r w:rsidR="003E63E2" w:rsidRPr="000B3A02">
        <w:rPr>
          <w:sz w:val="24"/>
          <w:szCs w:val="24"/>
        </w:rPr>
        <w:t>,</w:t>
      </w:r>
      <w:r w:rsidR="00470CC3" w:rsidRPr="000B3A02">
        <w:rPr>
          <w:sz w:val="24"/>
          <w:szCs w:val="24"/>
        </w:rPr>
        <w:t xml:space="preserve"> bem como sobre o Padrão Referencial para fins de cálculo de vencimentos dos Servidores Públicos do Município</w:t>
      </w:r>
      <w:r w:rsidR="00F51FFC">
        <w:rPr>
          <w:sz w:val="24"/>
          <w:szCs w:val="24"/>
        </w:rPr>
        <w:t xml:space="preserve"> e dos </w:t>
      </w:r>
      <w:r w:rsidR="00F51FFC" w:rsidRPr="000B3A02">
        <w:rPr>
          <w:sz w:val="24"/>
          <w:szCs w:val="24"/>
        </w:rPr>
        <w:t>profissionais do Magistério Público Municipal – Padrão Referencial do Magistério do Município</w:t>
      </w:r>
      <w:r w:rsidR="00DB0680">
        <w:rPr>
          <w:sz w:val="24"/>
          <w:szCs w:val="24"/>
        </w:rPr>
        <w:t>, todos</w:t>
      </w:r>
      <w:r w:rsidR="003E63E2" w:rsidRPr="000B3A02">
        <w:rPr>
          <w:sz w:val="24"/>
          <w:szCs w:val="24"/>
        </w:rPr>
        <w:t xml:space="preserve"> vigentes do mês de </w:t>
      </w:r>
      <w:r w:rsidR="00470CC3" w:rsidRPr="000B3A02">
        <w:rPr>
          <w:sz w:val="24"/>
          <w:szCs w:val="24"/>
        </w:rPr>
        <w:t>dezemb</w:t>
      </w:r>
      <w:r w:rsidR="003E63E2" w:rsidRPr="000B3A02">
        <w:rPr>
          <w:sz w:val="24"/>
          <w:szCs w:val="24"/>
        </w:rPr>
        <w:t>ro de 202</w:t>
      </w:r>
      <w:r w:rsidR="00F51FFC">
        <w:rPr>
          <w:sz w:val="24"/>
          <w:szCs w:val="24"/>
        </w:rPr>
        <w:t>5</w:t>
      </w:r>
      <w:r w:rsidR="00A20EED" w:rsidRPr="000B3A02">
        <w:rPr>
          <w:sz w:val="24"/>
          <w:szCs w:val="24"/>
        </w:rPr>
        <w:t>.</w:t>
      </w:r>
    </w:p>
    <w:p w14:paraId="089A7CBA" w14:textId="77777777" w:rsidR="00862928" w:rsidRDefault="00862928" w:rsidP="00862928">
      <w:pPr>
        <w:ind w:firstLine="1985"/>
        <w:jc w:val="both"/>
        <w:rPr>
          <w:b/>
          <w:sz w:val="24"/>
          <w:szCs w:val="24"/>
          <w:u w:val="single"/>
        </w:rPr>
      </w:pPr>
    </w:p>
    <w:p w14:paraId="0C533FA1" w14:textId="75888C34" w:rsidR="00862928" w:rsidRPr="000B3A02" w:rsidRDefault="00862928" w:rsidP="00862928">
      <w:pPr>
        <w:ind w:firstLine="1985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Art. 4º</w:t>
      </w:r>
      <w:r w:rsidR="00A20EED" w:rsidRPr="000B3A02">
        <w:rPr>
          <w:b/>
          <w:sz w:val="24"/>
          <w:szCs w:val="24"/>
        </w:rPr>
        <w:t xml:space="preserve"> </w:t>
      </w:r>
      <w:r w:rsidR="001655BA" w:rsidRPr="000B3A02">
        <w:rPr>
          <w:b/>
          <w:sz w:val="24"/>
          <w:szCs w:val="24"/>
        </w:rPr>
        <w:t>–</w:t>
      </w:r>
      <w:r w:rsidR="00A20EED" w:rsidRPr="000B3A02">
        <w:rPr>
          <w:sz w:val="24"/>
          <w:szCs w:val="24"/>
        </w:rPr>
        <w:t xml:space="preserve"> </w:t>
      </w:r>
      <w:r w:rsidR="001655BA" w:rsidRPr="000B3A02">
        <w:rPr>
          <w:sz w:val="24"/>
          <w:szCs w:val="24"/>
        </w:rPr>
        <w:t>Em virtude do índice de revisão geral e do re</w:t>
      </w:r>
      <w:r w:rsidR="00303A99" w:rsidRPr="000B3A02">
        <w:rPr>
          <w:sz w:val="24"/>
          <w:szCs w:val="24"/>
        </w:rPr>
        <w:t>a</w:t>
      </w:r>
      <w:r w:rsidR="001655BA" w:rsidRPr="000B3A02">
        <w:rPr>
          <w:sz w:val="24"/>
          <w:szCs w:val="24"/>
        </w:rPr>
        <w:t xml:space="preserve">juste de vencimentos </w:t>
      </w:r>
      <w:r w:rsidR="00303A99" w:rsidRPr="000B3A02">
        <w:rPr>
          <w:sz w:val="24"/>
          <w:szCs w:val="24"/>
        </w:rPr>
        <w:t xml:space="preserve">previstos nos </w:t>
      </w:r>
      <w:proofErr w:type="spellStart"/>
      <w:r w:rsidR="00303A99" w:rsidRPr="000B3A02">
        <w:rPr>
          <w:sz w:val="24"/>
          <w:szCs w:val="24"/>
        </w:rPr>
        <w:t>Arts</w:t>
      </w:r>
      <w:proofErr w:type="spellEnd"/>
      <w:r w:rsidR="00303A99" w:rsidRPr="000B3A02">
        <w:rPr>
          <w:sz w:val="24"/>
          <w:szCs w:val="24"/>
        </w:rPr>
        <w:t>. 1º e 2º desta Lei que perfazem um</w:t>
      </w:r>
      <w:r w:rsidR="00C0298A" w:rsidRPr="000B3A02">
        <w:rPr>
          <w:sz w:val="24"/>
          <w:szCs w:val="24"/>
        </w:rPr>
        <w:t xml:space="preserve"> total</w:t>
      </w:r>
      <w:r w:rsidR="00303A99" w:rsidRPr="000B3A02">
        <w:rPr>
          <w:sz w:val="24"/>
          <w:szCs w:val="24"/>
        </w:rPr>
        <w:t xml:space="preserve"> de </w:t>
      </w:r>
      <w:r w:rsidR="007A318A" w:rsidRPr="000B3A02">
        <w:rPr>
          <w:b/>
          <w:sz w:val="24"/>
          <w:szCs w:val="24"/>
        </w:rPr>
        <w:t>7</w:t>
      </w:r>
      <w:r w:rsidR="00303A99" w:rsidRPr="000B3A02">
        <w:rPr>
          <w:b/>
          <w:sz w:val="24"/>
          <w:szCs w:val="24"/>
        </w:rPr>
        <w:t>,</w:t>
      </w:r>
      <w:r w:rsidR="007A318A" w:rsidRPr="000B3A02">
        <w:rPr>
          <w:b/>
          <w:sz w:val="24"/>
          <w:szCs w:val="24"/>
        </w:rPr>
        <w:t>00</w:t>
      </w:r>
      <w:r w:rsidR="00303A99" w:rsidRPr="000B3A02">
        <w:rPr>
          <w:b/>
          <w:sz w:val="24"/>
          <w:szCs w:val="24"/>
        </w:rPr>
        <w:t>%</w:t>
      </w:r>
      <w:r w:rsidR="00C0298A" w:rsidRPr="000B3A02">
        <w:rPr>
          <w:b/>
          <w:sz w:val="24"/>
          <w:szCs w:val="24"/>
        </w:rPr>
        <w:t xml:space="preserve"> (</w:t>
      </w:r>
      <w:r w:rsidR="007A318A" w:rsidRPr="000B3A02">
        <w:rPr>
          <w:b/>
          <w:sz w:val="24"/>
          <w:szCs w:val="24"/>
        </w:rPr>
        <w:t>sete</w:t>
      </w:r>
      <w:r w:rsidR="00C0298A" w:rsidRPr="000B3A02">
        <w:rPr>
          <w:b/>
          <w:sz w:val="24"/>
          <w:szCs w:val="24"/>
        </w:rPr>
        <w:t xml:space="preserve"> por cento)</w:t>
      </w:r>
      <w:r w:rsidR="004C3EDA" w:rsidRPr="000B3A02">
        <w:rPr>
          <w:sz w:val="24"/>
          <w:szCs w:val="24"/>
        </w:rPr>
        <w:t>, o valor do Padrão Referencial p</w:t>
      </w:r>
      <w:r w:rsidR="007A318A" w:rsidRPr="000B3A02">
        <w:rPr>
          <w:sz w:val="24"/>
          <w:szCs w:val="24"/>
        </w:rPr>
        <w:t>a</w:t>
      </w:r>
      <w:r w:rsidR="00824BFB" w:rsidRPr="000B3A02">
        <w:rPr>
          <w:sz w:val="24"/>
          <w:szCs w:val="24"/>
        </w:rPr>
        <w:t>r</w:t>
      </w:r>
      <w:r w:rsidR="007A318A" w:rsidRPr="000B3A02">
        <w:rPr>
          <w:sz w:val="24"/>
          <w:szCs w:val="24"/>
        </w:rPr>
        <w:t>a fins de cálculo dos Vencimentos dos Servidores Públicos do Município de Campos Borges</w:t>
      </w:r>
      <w:r w:rsidR="004C3EDA" w:rsidRPr="000B3A02">
        <w:rPr>
          <w:sz w:val="24"/>
          <w:szCs w:val="24"/>
        </w:rPr>
        <w:t xml:space="preserve">, passa a ser de </w:t>
      </w:r>
      <w:r w:rsidR="004C3EDA" w:rsidRPr="000B3A02">
        <w:rPr>
          <w:b/>
          <w:sz w:val="24"/>
          <w:szCs w:val="24"/>
        </w:rPr>
        <w:t xml:space="preserve">R$. </w:t>
      </w:r>
      <w:r w:rsidR="007A318A" w:rsidRPr="000B3A02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>5</w:t>
      </w:r>
      <w:r w:rsidR="007A318A" w:rsidRPr="000B3A02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6</w:t>
      </w:r>
      <w:r w:rsidR="007A318A" w:rsidRPr="000B3A02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37</w:t>
      </w:r>
      <w:r w:rsidR="006A504B" w:rsidRPr="000B3A02">
        <w:rPr>
          <w:b/>
          <w:sz w:val="24"/>
          <w:szCs w:val="24"/>
        </w:rPr>
        <w:t xml:space="preserve"> (</w:t>
      </w:r>
      <w:r w:rsidR="007A318A" w:rsidRPr="000B3A02">
        <w:rPr>
          <w:b/>
          <w:sz w:val="24"/>
          <w:szCs w:val="24"/>
        </w:rPr>
        <w:t>hum mil, qu</w:t>
      </w:r>
      <w:r>
        <w:rPr>
          <w:b/>
          <w:sz w:val="24"/>
          <w:szCs w:val="24"/>
        </w:rPr>
        <w:t>inh</w:t>
      </w:r>
      <w:r w:rsidR="007A318A" w:rsidRPr="000B3A02">
        <w:rPr>
          <w:b/>
          <w:sz w:val="24"/>
          <w:szCs w:val="24"/>
        </w:rPr>
        <w:t xml:space="preserve">entos e oitenta e </w:t>
      </w:r>
      <w:r>
        <w:rPr>
          <w:b/>
          <w:sz w:val="24"/>
          <w:szCs w:val="24"/>
        </w:rPr>
        <w:t>sei</w:t>
      </w:r>
      <w:r w:rsidR="007A318A" w:rsidRPr="000B3A02">
        <w:rPr>
          <w:b/>
          <w:sz w:val="24"/>
          <w:szCs w:val="24"/>
        </w:rPr>
        <w:t xml:space="preserve">s reais e </w:t>
      </w:r>
      <w:r>
        <w:rPr>
          <w:b/>
          <w:sz w:val="24"/>
          <w:szCs w:val="24"/>
        </w:rPr>
        <w:t>tri</w:t>
      </w:r>
      <w:r w:rsidR="007A318A" w:rsidRPr="000B3A02">
        <w:rPr>
          <w:b/>
          <w:sz w:val="24"/>
          <w:szCs w:val="24"/>
        </w:rPr>
        <w:t xml:space="preserve">nta e </w:t>
      </w:r>
      <w:r>
        <w:rPr>
          <w:b/>
          <w:sz w:val="24"/>
          <w:szCs w:val="24"/>
        </w:rPr>
        <w:t>set</w:t>
      </w:r>
      <w:r w:rsidR="007A318A" w:rsidRPr="000B3A02">
        <w:rPr>
          <w:b/>
          <w:sz w:val="24"/>
          <w:szCs w:val="24"/>
        </w:rPr>
        <w:t>e</w:t>
      </w:r>
      <w:r w:rsidR="006A504B" w:rsidRPr="000B3A02">
        <w:rPr>
          <w:b/>
          <w:sz w:val="24"/>
          <w:szCs w:val="24"/>
        </w:rPr>
        <w:t xml:space="preserve"> centavos)</w:t>
      </w:r>
      <w:r>
        <w:rPr>
          <w:sz w:val="24"/>
          <w:szCs w:val="24"/>
        </w:rPr>
        <w:t xml:space="preserve"> e o </w:t>
      </w:r>
      <w:r w:rsidRPr="000B3A02">
        <w:rPr>
          <w:sz w:val="24"/>
          <w:szCs w:val="24"/>
        </w:rPr>
        <w:t xml:space="preserve">valor do Padrão Referencial para fins de cálculo dos vencimentos do Quadro do Magistério passa a ser de </w:t>
      </w:r>
      <w:r w:rsidRPr="000B3A02">
        <w:rPr>
          <w:b/>
          <w:bCs/>
          <w:sz w:val="24"/>
          <w:szCs w:val="24"/>
        </w:rPr>
        <w:t>R$. 2.1</w:t>
      </w:r>
      <w:r>
        <w:rPr>
          <w:b/>
          <w:bCs/>
          <w:sz w:val="24"/>
          <w:szCs w:val="24"/>
        </w:rPr>
        <w:t>60</w:t>
      </w:r>
      <w:r w:rsidRPr="000B3A02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>33</w:t>
      </w:r>
      <w:r w:rsidRPr="000B3A02">
        <w:rPr>
          <w:b/>
          <w:bCs/>
          <w:sz w:val="24"/>
          <w:szCs w:val="24"/>
        </w:rPr>
        <w:t xml:space="preserve"> (dois mil</w:t>
      </w:r>
      <w:r>
        <w:rPr>
          <w:b/>
          <w:bCs/>
          <w:sz w:val="24"/>
          <w:szCs w:val="24"/>
        </w:rPr>
        <w:t>, cento e sessenta</w:t>
      </w:r>
      <w:r w:rsidRPr="000B3A02">
        <w:rPr>
          <w:b/>
          <w:bCs/>
          <w:sz w:val="24"/>
          <w:szCs w:val="24"/>
        </w:rPr>
        <w:t xml:space="preserve"> reais</w:t>
      </w:r>
      <w:r>
        <w:rPr>
          <w:b/>
          <w:bCs/>
          <w:sz w:val="24"/>
          <w:szCs w:val="24"/>
        </w:rPr>
        <w:t xml:space="preserve"> e trinta e três centavos</w:t>
      </w:r>
      <w:r w:rsidRPr="000B3A02">
        <w:rPr>
          <w:b/>
          <w:bCs/>
          <w:sz w:val="24"/>
          <w:szCs w:val="24"/>
        </w:rPr>
        <w:t>)</w:t>
      </w:r>
      <w:r w:rsidRPr="000B3A02">
        <w:rPr>
          <w:sz w:val="24"/>
          <w:szCs w:val="24"/>
        </w:rPr>
        <w:t>.</w:t>
      </w:r>
    </w:p>
    <w:p w14:paraId="1988A230" w14:textId="77777777" w:rsidR="002625A5" w:rsidRPr="000B3A02" w:rsidRDefault="002625A5" w:rsidP="007F05A6">
      <w:pPr>
        <w:ind w:firstLine="1985"/>
        <w:jc w:val="both"/>
        <w:rPr>
          <w:sz w:val="24"/>
          <w:szCs w:val="24"/>
        </w:rPr>
      </w:pPr>
    </w:p>
    <w:p w14:paraId="748A8BB5" w14:textId="132F9705" w:rsidR="00F62A9F" w:rsidRPr="000B3A02" w:rsidRDefault="00F62A9F" w:rsidP="007F05A6">
      <w:pPr>
        <w:ind w:firstLine="1985"/>
        <w:jc w:val="both"/>
        <w:rPr>
          <w:sz w:val="24"/>
          <w:szCs w:val="24"/>
        </w:rPr>
      </w:pPr>
      <w:r w:rsidRPr="000B3A02">
        <w:rPr>
          <w:b/>
          <w:sz w:val="24"/>
          <w:szCs w:val="24"/>
          <w:u w:val="single"/>
        </w:rPr>
        <w:t xml:space="preserve">Art. </w:t>
      </w:r>
      <w:r w:rsidR="00862928">
        <w:rPr>
          <w:b/>
          <w:sz w:val="24"/>
          <w:szCs w:val="24"/>
          <w:u w:val="single"/>
        </w:rPr>
        <w:t>5</w:t>
      </w:r>
      <w:r w:rsidRPr="000B3A02">
        <w:rPr>
          <w:b/>
          <w:sz w:val="24"/>
          <w:szCs w:val="24"/>
          <w:u w:val="single"/>
        </w:rPr>
        <w:t>º</w:t>
      </w:r>
      <w:r w:rsidRPr="000B3A02">
        <w:rPr>
          <w:b/>
          <w:sz w:val="24"/>
          <w:szCs w:val="24"/>
        </w:rPr>
        <w:t xml:space="preserve"> -</w:t>
      </w:r>
      <w:r w:rsidRPr="000B3A02">
        <w:rPr>
          <w:sz w:val="24"/>
          <w:szCs w:val="24"/>
        </w:rPr>
        <w:t xml:space="preserve"> As</w:t>
      </w:r>
      <w:r w:rsidR="00081D4E" w:rsidRPr="000B3A02">
        <w:rPr>
          <w:sz w:val="24"/>
          <w:szCs w:val="24"/>
        </w:rPr>
        <w:t xml:space="preserve"> despesas decorrentes da aplicação da presente Lei correrão por conta das Dotações Orçamentárias específicas do Orçamento Municipal vigente.</w:t>
      </w:r>
    </w:p>
    <w:p w14:paraId="021E9020" w14:textId="77777777" w:rsidR="00081D4E" w:rsidRPr="000B3A02" w:rsidRDefault="00081D4E" w:rsidP="007F05A6">
      <w:pPr>
        <w:ind w:firstLine="1985"/>
        <w:jc w:val="both"/>
        <w:rPr>
          <w:sz w:val="24"/>
          <w:szCs w:val="24"/>
        </w:rPr>
      </w:pPr>
    </w:p>
    <w:p w14:paraId="698BC85B" w14:textId="4C88E687" w:rsidR="00081D4E" w:rsidRPr="000B3A02" w:rsidRDefault="00081D4E" w:rsidP="007F05A6">
      <w:pPr>
        <w:ind w:firstLine="1985"/>
        <w:jc w:val="both"/>
        <w:rPr>
          <w:sz w:val="24"/>
          <w:szCs w:val="24"/>
        </w:rPr>
      </w:pPr>
      <w:r w:rsidRPr="000B3A02">
        <w:rPr>
          <w:b/>
          <w:sz w:val="24"/>
          <w:szCs w:val="24"/>
          <w:u w:val="single"/>
        </w:rPr>
        <w:t xml:space="preserve">Art. </w:t>
      </w:r>
      <w:r w:rsidR="00862928">
        <w:rPr>
          <w:b/>
          <w:sz w:val="24"/>
          <w:szCs w:val="24"/>
          <w:u w:val="single"/>
        </w:rPr>
        <w:t>6</w:t>
      </w:r>
      <w:r w:rsidRPr="000B3A02">
        <w:rPr>
          <w:b/>
          <w:sz w:val="24"/>
          <w:szCs w:val="24"/>
          <w:u w:val="single"/>
        </w:rPr>
        <w:t>º</w:t>
      </w:r>
      <w:r w:rsidRPr="000B3A02">
        <w:rPr>
          <w:b/>
          <w:sz w:val="24"/>
          <w:szCs w:val="24"/>
        </w:rPr>
        <w:t xml:space="preserve"> -</w:t>
      </w:r>
      <w:r w:rsidRPr="000B3A02">
        <w:rPr>
          <w:sz w:val="24"/>
          <w:szCs w:val="24"/>
        </w:rPr>
        <w:t xml:space="preserve"> A presente Lei entra em vigor na data da sua publicação.</w:t>
      </w:r>
    </w:p>
    <w:p w14:paraId="329235C3" w14:textId="77777777" w:rsidR="00004220" w:rsidRPr="000B3A02" w:rsidRDefault="00004220" w:rsidP="007F05A6">
      <w:pPr>
        <w:ind w:firstLine="1985"/>
        <w:jc w:val="both"/>
        <w:rPr>
          <w:sz w:val="24"/>
          <w:szCs w:val="24"/>
        </w:rPr>
      </w:pPr>
    </w:p>
    <w:p w14:paraId="2E253722" w14:textId="6A5B3216" w:rsidR="00004220" w:rsidRPr="000B3A02" w:rsidRDefault="00004220" w:rsidP="00004220">
      <w:pPr>
        <w:ind w:firstLine="1985"/>
        <w:rPr>
          <w:sz w:val="24"/>
          <w:szCs w:val="24"/>
        </w:rPr>
      </w:pPr>
      <w:r w:rsidRPr="000B3A02">
        <w:rPr>
          <w:b/>
          <w:sz w:val="24"/>
          <w:szCs w:val="24"/>
        </w:rPr>
        <w:t>Ca</w:t>
      </w:r>
      <w:r w:rsidR="00AC4E0B" w:rsidRPr="000B3A02">
        <w:rPr>
          <w:b/>
          <w:sz w:val="24"/>
          <w:szCs w:val="24"/>
        </w:rPr>
        <w:t>mp</w:t>
      </w:r>
      <w:r w:rsidRPr="000B3A02">
        <w:rPr>
          <w:b/>
          <w:sz w:val="24"/>
          <w:szCs w:val="24"/>
        </w:rPr>
        <w:t>os</w:t>
      </w:r>
      <w:r w:rsidR="00AC4E0B" w:rsidRPr="000B3A02">
        <w:rPr>
          <w:b/>
          <w:sz w:val="24"/>
          <w:szCs w:val="24"/>
        </w:rPr>
        <w:t xml:space="preserve"> Borges</w:t>
      </w:r>
      <w:r w:rsidRPr="000B3A02">
        <w:rPr>
          <w:b/>
          <w:sz w:val="24"/>
          <w:szCs w:val="24"/>
        </w:rPr>
        <w:t>/RS</w:t>
      </w:r>
      <w:r w:rsidRPr="000B3A02">
        <w:rPr>
          <w:sz w:val="24"/>
          <w:szCs w:val="24"/>
        </w:rPr>
        <w:t>, 1</w:t>
      </w:r>
      <w:r w:rsidR="00DB0680">
        <w:rPr>
          <w:sz w:val="24"/>
          <w:szCs w:val="24"/>
        </w:rPr>
        <w:t>3</w:t>
      </w:r>
      <w:r w:rsidRPr="000B3A02">
        <w:rPr>
          <w:sz w:val="24"/>
          <w:szCs w:val="24"/>
        </w:rPr>
        <w:t xml:space="preserve"> de </w:t>
      </w:r>
      <w:r w:rsidR="00AC4E0B" w:rsidRPr="000B3A02">
        <w:rPr>
          <w:sz w:val="24"/>
          <w:szCs w:val="24"/>
        </w:rPr>
        <w:t>j</w:t>
      </w:r>
      <w:r w:rsidRPr="000B3A02">
        <w:rPr>
          <w:sz w:val="24"/>
          <w:szCs w:val="24"/>
        </w:rPr>
        <w:t>a</w:t>
      </w:r>
      <w:r w:rsidR="00AC4E0B" w:rsidRPr="000B3A02">
        <w:rPr>
          <w:sz w:val="24"/>
          <w:szCs w:val="24"/>
        </w:rPr>
        <w:t>nei</w:t>
      </w:r>
      <w:r w:rsidRPr="000B3A02">
        <w:rPr>
          <w:sz w:val="24"/>
          <w:szCs w:val="24"/>
        </w:rPr>
        <w:t>ro de 202</w:t>
      </w:r>
      <w:r w:rsidR="00DB0680">
        <w:rPr>
          <w:sz w:val="24"/>
          <w:szCs w:val="24"/>
        </w:rPr>
        <w:t>6</w:t>
      </w:r>
      <w:r w:rsidRPr="000B3A02">
        <w:rPr>
          <w:sz w:val="24"/>
          <w:szCs w:val="24"/>
        </w:rPr>
        <w:t>.</w:t>
      </w:r>
    </w:p>
    <w:p w14:paraId="64C0DD27" w14:textId="77777777" w:rsidR="00004220" w:rsidRPr="000B3A02" w:rsidRDefault="00004220" w:rsidP="00004220">
      <w:pPr>
        <w:ind w:firstLine="1985"/>
        <w:rPr>
          <w:sz w:val="24"/>
          <w:szCs w:val="24"/>
        </w:rPr>
      </w:pPr>
    </w:p>
    <w:p w14:paraId="55F11E26" w14:textId="77777777" w:rsidR="00004220" w:rsidRPr="000B3A02" w:rsidRDefault="00004220" w:rsidP="00004220">
      <w:pPr>
        <w:ind w:firstLine="1985"/>
        <w:rPr>
          <w:sz w:val="24"/>
          <w:szCs w:val="24"/>
        </w:rPr>
      </w:pPr>
    </w:p>
    <w:p w14:paraId="1E1E70BF" w14:textId="77777777" w:rsidR="00004220" w:rsidRPr="000B3A02" w:rsidRDefault="00004220" w:rsidP="00004220">
      <w:pPr>
        <w:ind w:firstLine="1985"/>
        <w:rPr>
          <w:sz w:val="24"/>
          <w:szCs w:val="24"/>
        </w:rPr>
      </w:pPr>
    </w:p>
    <w:p w14:paraId="10D81A2B" w14:textId="77777777" w:rsidR="00004220" w:rsidRPr="000B3A02" w:rsidRDefault="00004220" w:rsidP="00004220">
      <w:pPr>
        <w:ind w:firstLine="1985"/>
        <w:rPr>
          <w:sz w:val="24"/>
          <w:szCs w:val="24"/>
        </w:rPr>
      </w:pPr>
    </w:p>
    <w:p w14:paraId="4D70A1BC" w14:textId="744EE698" w:rsidR="00004220" w:rsidRPr="000B3A02" w:rsidRDefault="00DB0680" w:rsidP="00004220">
      <w:pPr>
        <w:ind w:firstLine="1985"/>
        <w:rPr>
          <w:sz w:val="24"/>
          <w:szCs w:val="24"/>
        </w:rPr>
      </w:pPr>
      <w:r>
        <w:rPr>
          <w:b/>
          <w:sz w:val="24"/>
          <w:szCs w:val="24"/>
        </w:rPr>
        <w:t>MARCOS ANDRÉ SOARES</w:t>
      </w:r>
    </w:p>
    <w:p w14:paraId="74F99963" w14:textId="71A9A922" w:rsidR="00004220" w:rsidRPr="000B3A02" w:rsidRDefault="00004220" w:rsidP="00004220">
      <w:pPr>
        <w:ind w:firstLine="1985"/>
        <w:rPr>
          <w:sz w:val="24"/>
          <w:szCs w:val="24"/>
        </w:rPr>
      </w:pPr>
      <w:r w:rsidRPr="000B3A02">
        <w:rPr>
          <w:sz w:val="24"/>
          <w:szCs w:val="24"/>
        </w:rPr>
        <w:t>Prefeit</w:t>
      </w:r>
      <w:r w:rsidR="00DB0680">
        <w:rPr>
          <w:sz w:val="24"/>
          <w:szCs w:val="24"/>
        </w:rPr>
        <w:t>o</w:t>
      </w:r>
      <w:r w:rsidRPr="000B3A02">
        <w:rPr>
          <w:sz w:val="24"/>
          <w:szCs w:val="24"/>
        </w:rPr>
        <w:t xml:space="preserve"> Municipal</w:t>
      </w:r>
      <w:r w:rsidR="00DB0680">
        <w:rPr>
          <w:sz w:val="24"/>
          <w:szCs w:val="24"/>
        </w:rPr>
        <w:t xml:space="preserve"> em exercício</w:t>
      </w:r>
    </w:p>
    <w:p w14:paraId="267E60FB" w14:textId="77777777" w:rsidR="00004220" w:rsidRPr="000B3A02" w:rsidRDefault="00004220" w:rsidP="00004220">
      <w:pPr>
        <w:ind w:firstLine="1985"/>
        <w:rPr>
          <w:sz w:val="24"/>
          <w:szCs w:val="24"/>
        </w:rPr>
      </w:pPr>
    </w:p>
    <w:p w14:paraId="1AE50F61" w14:textId="77777777" w:rsidR="00004220" w:rsidRPr="000B3A02" w:rsidRDefault="00004220" w:rsidP="00004220">
      <w:pPr>
        <w:ind w:firstLine="1985"/>
        <w:rPr>
          <w:sz w:val="24"/>
          <w:szCs w:val="24"/>
        </w:rPr>
      </w:pPr>
    </w:p>
    <w:p w14:paraId="608BB9C1" w14:textId="54CAC1EE" w:rsidR="00004220" w:rsidRDefault="00004220" w:rsidP="00004220">
      <w:pPr>
        <w:ind w:firstLine="1985"/>
        <w:rPr>
          <w:sz w:val="24"/>
          <w:szCs w:val="24"/>
        </w:rPr>
      </w:pPr>
    </w:p>
    <w:p w14:paraId="017E9C22" w14:textId="77777777" w:rsidR="002423DF" w:rsidRPr="000B3A02" w:rsidRDefault="002423DF" w:rsidP="00004220">
      <w:pPr>
        <w:ind w:firstLine="1985"/>
        <w:rPr>
          <w:sz w:val="24"/>
          <w:szCs w:val="24"/>
        </w:rPr>
      </w:pPr>
    </w:p>
    <w:p w14:paraId="6B61FFD2" w14:textId="77777777" w:rsidR="00004220" w:rsidRPr="000B3A02" w:rsidRDefault="00004220" w:rsidP="00004220">
      <w:pPr>
        <w:jc w:val="both"/>
        <w:rPr>
          <w:sz w:val="24"/>
          <w:szCs w:val="24"/>
        </w:rPr>
      </w:pPr>
      <w:r w:rsidRPr="000B3A02">
        <w:rPr>
          <w:sz w:val="24"/>
          <w:szCs w:val="24"/>
        </w:rPr>
        <w:t>Registre-se e publique-se.</w:t>
      </w:r>
    </w:p>
    <w:p w14:paraId="29A00BE8" w14:textId="77777777" w:rsidR="00004220" w:rsidRPr="000B3A02" w:rsidRDefault="00004220" w:rsidP="00004220">
      <w:pPr>
        <w:jc w:val="both"/>
        <w:rPr>
          <w:sz w:val="24"/>
          <w:szCs w:val="24"/>
        </w:rPr>
      </w:pPr>
      <w:r w:rsidRPr="000B3A02">
        <w:rPr>
          <w:sz w:val="24"/>
          <w:szCs w:val="24"/>
        </w:rPr>
        <w:t>Data supra.</w:t>
      </w:r>
    </w:p>
    <w:p w14:paraId="7BF59D6B" w14:textId="77777777" w:rsidR="00004220" w:rsidRPr="000B3A02" w:rsidRDefault="00004220" w:rsidP="00004220">
      <w:pPr>
        <w:jc w:val="both"/>
        <w:rPr>
          <w:sz w:val="24"/>
          <w:szCs w:val="24"/>
        </w:rPr>
      </w:pPr>
    </w:p>
    <w:p w14:paraId="18A4FF6B" w14:textId="77777777" w:rsidR="00004220" w:rsidRPr="000B3A02" w:rsidRDefault="00004220" w:rsidP="00004220">
      <w:pPr>
        <w:jc w:val="both"/>
        <w:rPr>
          <w:sz w:val="24"/>
          <w:szCs w:val="24"/>
        </w:rPr>
      </w:pPr>
    </w:p>
    <w:p w14:paraId="0CE774EE" w14:textId="2C90CD56" w:rsidR="00004220" w:rsidRPr="000B3A02" w:rsidRDefault="00004220" w:rsidP="00004220">
      <w:pPr>
        <w:jc w:val="both"/>
        <w:rPr>
          <w:sz w:val="24"/>
          <w:szCs w:val="24"/>
        </w:rPr>
      </w:pPr>
      <w:r w:rsidRPr="000B3A02">
        <w:rPr>
          <w:b/>
          <w:sz w:val="24"/>
          <w:szCs w:val="24"/>
        </w:rPr>
        <w:t xml:space="preserve">     </w:t>
      </w:r>
      <w:r w:rsidR="00D81D12">
        <w:rPr>
          <w:b/>
          <w:sz w:val="24"/>
          <w:szCs w:val="24"/>
        </w:rPr>
        <w:t xml:space="preserve">             </w:t>
      </w:r>
      <w:r w:rsidR="008F0C1C">
        <w:rPr>
          <w:b/>
          <w:sz w:val="24"/>
          <w:szCs w:val="24"/>
        </w:rPr>
        <w:t xml:space="preserve">  </w:t>
      </w:r>
      <w:r w:rsidR="00DB0680">
        <w:rPr>
          <w:b/>
          <w:sz w:val="24"/>
          <w:szCs w:val="24"/>
        </w:rPr>
        <w:t>Dioni Junior Ribeiro</w:t>
      </w:r>
    </w:p>
    <w:p w14:paraId="267D85C3" w14:textId="3ECA949A" w:rsidR="00004220" w:rsidRPr="000B3A02" w:rsidRDefault="00004220" w:rsidP="00004220">
      <w:pPr>
        <w:jc w:val="both"/>
        <w:rPr>
          <w:sz w:val="24"/>
          <w:szCs w:val="24"/>
        </w:rPr>
      </w:pPr>
      <w:r w:rsidRPr="000B3A02">
        <w:rPr>
          <w:sz w:val="24"/>
          <w:szCs w:val="24"/>
        </w:rPr>
        <w:t>Secretári</w:t>
      </w:r>
      <w:r w:rsidR="00DB0680">
        <w:rPr>
          <w:sz w:val="24"/>
          <w:szCs w:val="24"/>
        </w:rPr>
        <w:t xml:space="preserve">o </w:t>
      </w:r>
      <w:r w:rsidRPr="000B3A02">
        <w:rPr>
          <w:sz w:val="24"/>
          <w:szCs w:val="24"/>
        </w:rPr>
        <w:t>da Administração</w:t>
      </w:r>
      <w:r w:rsidR="00D81D12">
        <w:rPr>
          <w:sz w:val="24"/>
          <w:szCs w:val="24"/>
        </w:rPr>
        <w:t xml:space="preserve"> e Planejamento</w:t>
      </w:r>
    </w:p>
    <w:sectPr w:rsidR="00004220" w:rsidRPr="000B3A02" w:rsidSect="0053207D">
      <w:pgSz w:w="11906" w:h="16838" w:code="9"/>
      <w:pgMar w:top="2325" w:right="1304" w:bottom="1814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853"/>
    <w:rsid w:val="00002977"/>
    <w:rsid w:val="00004220"/>
    <w:rsid w:val="00060455"/>
    <w:rsid w:val="00081D4E"/>
    <w:rsid w:val="00096828"/>
    <w:rsid w:val="000B1674"/>
    <w:rsid w:val="000B3A02"/>
    <w:rsid w:val="000F3051"/>
    <w:rsid w:val="001301D1"/>
    <w:rsid w:val="00157C0D"/>
    <w:rsid w:val="001636BD"/>
    <w:rsid w:val="001655BA"/>
    <w:rsid w:val="001C272D"/>
    <w:rsid w:val="001D6FDD"/>
    <w:rsid w:val="002423DF"/>
    <w:rsid w:val="002625A5"/>
    <w:rsid w:val="002A24A9"/>
    <w:rsid w:val="002E732E"/>
    <w:rsid w:val="00303A99"/>
    <w:rsid w:val="003413B5"/>
    <w:rsid w:val="003513E8"/>
    <w:rsid w:val="0035192D"/>
    <w:rsid w:val="00362330"/>
    <w:rsid w:val="00376185"/>
    <w:rsid w:val="003779C3"/>
    <w:rsid w:val="003C3FFC"/>
    <w:rsid w:val="003E63E2"/>
    <w:rsid w:val="00447C45"/>
    <w:rsid w:val="0046544C"/>
    <w:rsid w:val="00470CC3"/>
    <w:rsid w:val="004C3EDA"/>
    <w:rsid w:val="005068A2"/>
    <w:rsid w:val="00526028"/>
    <w:rsid w:val="0053207D"/>
    <w:rsid w:val="0057409A"/>
    <w:rsid w:val="005B09B5"/>
    <w:rsid w:val="005B4407"/>
    <w:rsid w:val="005E6853"/>
    <w:rsid w:val="005F4F4F"/>
    <w:rsid w:val="0067680E"/>
    <w:rsid w:val="006A504B"/>
    <w:rsid w:val="006B0A60"/>
    <w:rsid w:val="00746AFD"/>
    <w:rsid w:val="007969C4"/>
    <w:rsid w:val="007A318A"/>
    <w:rsid w:val="007A3EA9"/>
    <w:rsid w:val="007C268A"/>
    <w:rsid w:val="007F05A6"/>
    <w:rsid w:val="00824BFB"/>
    <w:rsid w:val="00853BB7"/>
    <w:rsid w:val="00862928"/>
    <w:rsid w:val="008D60D6"/>
    <w:rsid w:val="008F0C1C"/>
    <w:rsid w:val="0091295D"/>
    <w:rsid w:val="0096640E"/>
    <w:rsid w:val="00976C1B"/>
    <w:rsid w:val="009C5DCB"/>
    <w:rsid w:val="009E4C83"/>
    <w:rsid w:val="00A20EED"/>
    <w:rsid w:val="00A20FC2"/>
    <w:rsid w:val="00A2543C"/>
    <w:rsid w:val="00AC4E0B"/>
    <w:rsid w:val="00AF43E8"/>
    <w:rsid w:val="00B03DDB"/>
    <w:rsid w:val="00B25B52"/>
    <w:rsid w:val="00B43327"/>
    <w:rsid w:val="00BC4956"/>
    <w:rsid w:val="00BD36F7"/>
    <w:rsid w:val="00BE0B8F"/>
    <w:rsid w:val="00C0298A"/>
    <w:rsid w:val="00C215DA"/>
    <w:rsid w:val="00C81ABF"/>
    <w:rsid w:val="00CB5334"/>
    <w:rsid w:val="00CE58CD"/>
    <w:rsid w:val="00D70140"/>
    <w:rsid w:val="00D81D12"/>
    <w:rsid w:val="00DB0680"/>
    <w:rsid w:val="00E2119D"/>
    <w:rsid w:val="00E915BA"/>
    <w:rsid w:val="00E91D3F"/>
    <w:rsid w:val="00ED6825"/>
    <w:rsid w:val="00F51FFC"/>
    <w:rsid w:val="00F62A9F"/>
    <w:rsid w:val="00F7065F"/>
    <w:rsid w:val="00FA27BC"/>
    <w:rsid w:val="00FB3F88"/>
    <w:rsid w:val="00FD0AEE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4DABC"/>
  <w15:docId w15:val="{4E86FB23-576A-4961-BA72-C4D425CF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543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Brunori</dc:creator>
  <cp:lastModifiedBy>Luiz Antonio Brunori</cp:lastModifiedBy>
  <cp:revision>14</cp:revision>
  <cp:lastPrinted>2022-03-18T00:49:00Z</cp:lastPrinted>
  <dcterms:created xsi:type="dcterms:W3CDTF">2026-01-13T19:23:00Z</dcterms:created>
  <dcterms:modified xsi:type="dcterms:W3CDTF">2026-01-13T19:42:00Z</dcterms:modified>
</cp:coreProperties>
</file>