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793" w:rsidRPr="00D53FEE" w:rsidRDefault="00905793" w:rsidP="00905793">
      <w:pPr>
        <w:spacing w:after="0" w:line="360" w:lineRule="auto"/>
        <w:ind w:firstLine="1418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PORTARIA N° 024, DE 22 DE DEZEMBRO DE 2025</w:t>
      </w:r>
    </w:p>
    <w:p w:rsidR="00905793" w:rsidRDefault="00905793" w:rsidP="0090579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05793" w:rsidRDefault="00905793" w:rsidP="0090579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05793" w:rsidRPr="00D53FEE" w:rsidRDefault="00905793" w:rsidP="00905793">
      <w:pPr>
        <w:spacing w:after="0" w:line="36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EXONERA A SERVIDORA</w:t>
      </w:r>
      <w:r w:rsidRPr="00D53F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D6C5D">
        <w:rPr>
          <w:rFonts w:ascii="Times New Roman" w:hAnsi="Times New Roman" w:cs="Times New Roman"/>
          <w:b/>
          <w:sz w:val="24"/>
          <w:szCs w:val="24"/>
        </w:rPr>
        <w:t>LUCIMARA DOS SANTOS TOLEDO</w:t>
      </w:r>
      <w:r>
        <w:rPr>
          <w:rFonts w:ascii="Times New Roman" w:hAnsi="Times New Roman" w:cs="Times New Roman"/>
          <w:b/>
          <w:sz w:val="24"/>
          <w:szCs w:val="24"/>
        </w:rPr>
        <w:t xml:space="preserve"> D</w:t>
      </w:r>
      <w:r w:rsidRPr="00D53FEE">
        <w:rPr>
          <w:rFonts w:ascii="Times New Roman" w:hAnsi="Times New Roman" w:cs="Times New Roman"/>
          <w:b/>
          <w:sz w:val="24"/>
          <w:szCs w:val="24"/>
        </w:rPr>
        <w:t xml:space="preserve">O CARGO EM COMISSÃO DENOMINADO </w:t>
      </w:r>
      <w:r w:rsidRPr="002D6C5D">
        <w:rPr>
          <w:rFonts w:ascii="Times New Roman" w:hAnsi="Times New Roman" w:cs="Times New Roman"/>
          <w:b/>
          <w:sz w:val="24"/>
          <w:szCs w:val="24"/>
        </w:rPr>
        <w:t>ASSESSOR DE COMISSÕES</w:t>
      </w:r>
      <w:r w:rsidRPr="00D53FEE">
        <w:rPr>
          <w:rFonts w:ascii="Times New Roman" w:hAnsi="Times New Roman" w:cs="Times New Roman"/>
          <w:b/>
          <w:sz w:val="24"/>
          <w:szCs w:val="24"/>
        </w:rPr>
        <w:t xml:space="preserve"> DA CÂMARA MUNICIPAL DE CAMPOS BORGES/RS. </w:t>
      </w:r>
    </w:p>
    <w:p w:rsidR="00905793" w:rsidRDefault="00905793" w:rsidP="0090579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05793" w:rsidRDefault="00905793" w:rsidP="0090579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05793" w:rsidRDefault="00905793" w:rsidP="00297E27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PRESIDENTE DA CÂMARA MUNICIPAL DE CAMPOS BORGES/RS, </w:t>
      </w:r>
      <w:r w:rsidRPr="008A23AD">
        <w:rPr>
          <w:rFonts w:ascii="Times New Roman" w:hAnsi="Times New Roman" w:cs="Times New Roman"/>
          <w:b/>
          <w:sz w:val="24"/>
          <w:szCs w:val="24"/>
        </w:rPr>
        <w:t>IVO TIARAJU BORBA DE OLIVEIRA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no uso das atribuições que lhe são conferidas pela legislação vigente, </w:t>
      </w:r>
      <w:r w:rsidRPr="002D6C5D">
        <w:rPr>
          <w:rFonts w:ascii="Times New Roman" w:hAnsi="Times New Roman" w:cs="Times New Roman"/>
          <w:b/>
          <w:sz w:val="24"/>
          <w:szCs w:val="24"/>
        </w:rPr>
        <w:t>EDITA</w:t>
      </w:r>
      <w:r>
        <w:rPr>
          <w:rFonts w:ascii="Times New Roman" w:hAnsi="Times New Roman" w:cs="Times New Roman"/>
          <w:sz w:val="24"/>
          <w:szCs w:val="24"/>
        </w:rPr>
        <w:t xml:space="preserve"> a presente Portaria:</w:t>
      </w:r>
    </w:p>
    <w:p w:rsidR="00905793" w:rsidRDefault="00905793" w:rsidP="0090579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5793" w:rsidRPr="00261A2E" w:rsidRDefault="00905793" w:rsidP="00297E2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61A2E">
        <w:rPr>
          <w:rFonts w:ascii="Times New Roman" w:hAnsi="Times New Roman" w:cs="Times New Roman"/>
          <w:sz w:val="24"/>
          <w:szCs w:val="24"/>
        </w:rPr>
        <w:t>Art. 1</w:t>
      </w:r>
      <w:r w:rsidRPr="00261A2E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261A2E">
        <w:rPr>
          <w:rFonts w:ascii="Times New Roman" w:hAnsi="Times New Roman" w:cs="Times New Roman"/>
          <w:sz w:val="24"/>
          <w:szCs w:val="24"/>
        </w:rPr>
        <w:t xml:space="preserve"> Exonera a servidora Lucimara dos Santos Toledo, ocupante do cargo em comissão denominado Assessor de Comissões da Câmara Municipal de Campos Borges/RS, devendo a Secretaria da Câmara Municipal tomar as devidas providências referentes a este ato.</w:t>
      </w:r>
    </w:p>
    <w:p w:rsidR="00905793" w:rsidRPr="00261A2E" w:rsidRDefault="00905793" w:rsidP="00297E2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905793" w:rsidRDefault="00905793" w:rsidP="00297E2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61A2E">
        <w:rPr>
          <w:rFonts w:ascii="Times New Roman" w:hAnsi="Times New Roman" w:cs="Times New Roman"/>
          <w:sz w:val="24"/>
          <w:szCs w:val="24"/>
        </w:rPr>
        <w:t>Art. 2</w:t>
      </w:r>
      <w:r w:rsidRPr="00261A2E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837AF">
        <w:rPr>
          <w:rFonts w:ascii="Times New Roman" w:hAnsi="Times New Roman" w:cs="Times New Roman"/>
          <w:sz w:val="24"/>
          <w:szCs w:val="24"/>
        </w:rPr>
        <w:t xml:space="preserve">A presente Portaria entra em vigor na data de sua publicação, com efeitos </w:t>
      </w:r>
      <w:r>
        <w:rPr>
          <w:rFonts w:ascii="Times New Roman" w:hAnsi="Times New Roman" w:cs="Times New Roman"/>
          <w:sz w:val="24"/>
          <w:szCs w:val="24"/>
        </w:rPr>
        <w:t>a partir de 31 de dezembro de 2025.</w:t>
      </w:r>
    </w:p>
    <w:p w:rsidR="00905793" w:rsidRDefault="00905793" w:rsidP="00297E2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905793" w:rsidRDefault="00905793" w:rsidP="00297E2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Gabinete da Presidência da Câmara Municipal de Campos Borges/RS, 22 de dezembro de 2025.</w:t>
      </w:r>
    </w:p>
    <w:p w:rsidR="00905793" w:rsidRDefault="00905793" w:rsidP="00297E2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1650A8" w:rsidRDefault="001650A8" w:rsidP="001650A8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905793" w:rsidRDefault="00905793" w:rsidP="00AB016F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905793" w:rsidRDefault="00905793" w:rsidP="00AB016F">
      <w:pPr>
        <w:spacing w:after="0" w:line="240" w:lineRule="auto"/>
        <w:ind w:firstLine="851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A23AD">
        <w:rPr>
          <w:rFonts w:ascii="Times New Roman" w:hAnsi="Times New Roman" w:cs="Times New Roman"/>
          <w:b/>
          <w:sz w:val="24"/>
          <w:szCs w:val="24"/>
        </w:rPr>
        <w:t>IVO TIARAJU BORBA DE OLIVEIRA</w:t>
      </w:r>
    </w:p>
    <w:p w:rsidR="00905793" w:rsidRPr="00905793" w:rsidRDefault="00905793" w:rsidP="00AB016F">
      <w:pPr>
        <w:spacing w:after="0" w:line="240" w:lineRule="auto"/>
        <w:ind w:firstLine="85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54E8">
        <w:rPr>
          <w:rFonts w:ascii="Times New Roman" w:hAnsi="Times New Roman" w:cs="Times New Roman"/>
          <w:sz w:val="24"/>
          <w:szCs w:val="24"/>
        </w:rPr>
        <w:t xml:space="preserve">Presidente </w:t>
      </w:r>
      <w:r>
        <w:rPr>
          <w:rFonts w:ascii="Times New Roman" w:hAnsi="Times New Roman" w:cs="Times New Roman"/>
          <w:sz w:val="24"/>
          <w:szCs w:val="24"/>
        </w:rPr>
        <w:t>da Câmara Municipal de Campos Borges/RS</w:t>
      </w:r>
    </w:p>
    <w:p w:rsidR="00905793" w:rsidRDefault="00905793" w:rsidP="00905793">
      <w:pPr>
        <w:spacing w:after="0" w:line="360" w:lineRule="auto"/>
        <w:ind w:left="2124" w:firstLine="708"/>
        <w:rPr>
          <w:rFonts w:ascii="Times New Roman" w:hAnsi="Times New Roman" w:cs="Times New Roman"/>
          <w:b/>
          <w:sz w:val="24"/>
          <w:szCs w:val="24"/>
        </w:rPr>
      </w:pPr>
    </w:p>
    <w:p w:rsidR="00905793" w:rsidRDefault="00905793" w:rsidP="00AB016F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Registre-se e Publique-se. </w:t>
      </w:r>
    </w:p>
    <w:p w:rsidR="00905793" w:rsidRDefault="00905793" w:rsidP="00AB016F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Supra</w:t>
      </w:r>
    </w:p>
    <w:p w:rsidR="00905793" w:rsidRDefault="00905793" w:rsidP="00AB016F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AB016F" w:rsidRDefault="00AB016F" w:rsidP="00AB016F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905793" w:rsidRDefault="00905793" w:rsidP="00AB01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</w:t>
      </w:r>
    </w:p>
    <w:p w:rsidR="00905793" w:rsidRDefault="00905793" w:rsidP="00AB016F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Mateus Carvalho Merlin</w:t>
      </w:r>
    </w:p>
    <w:p w:rsidR="00E670D9" w:rsidRPr="00905793" w:rsidRDefault="00905793" w:rsidP="00AB016F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1º Secretário</w:t>
      </w:r>
    </w:p>
    <w:sectPr w:rsidR="00E670D9" w:rsidRPr="00905793" w:rsidSect="00496B80">
      <w:headerReference w:type="default" r:id="rId8"/>
      <w:footerReference w:type="default" r:id="rId9"/>
      <w:pgSz w:w="11900" w:h="16840" w:code="9"/>
      <w:pgMar w:top="2240" w:right="941" w:bottom="1134" w:left="998" w:header="720" w:footer="41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2034" w:rsidRDefault="00261A2E">
      <w:pPr>
        <w:spacing w:after="0" w:line="240" w:lineRule="auto"/>
      </w:pPr>
      <w:r>
        <w:separator/>
      </w:r>
    </w:p>
  </w:endnote>
  <w:endnote w:type="continuationSeparator" w:id="0">
    <w:p w:rsidR="00172034" w:rsidRDefault="00261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212" w:rsidRPr="0020553E" w:rsidRDefault="00297E27" w:rsidP="00907212">
    <w:pPr>
      <w:spacing w:after="0" w:line="240" w:lineRule="auto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BA46356" wp14:editId="3C8397C2">
              <wp:simplePos x="0" y="0"/>
              <wp:positionH relativeFrom="column">
                <wp:posOffset>39370</wp:posOffset>
              </wp:positionH>
              <wp:positionV relativeFrom="paragraph">
                <wp:posOffset>-36195</wp:posOffset>
              </wp:positionV>
              <wp:extent cx="6248400" cy="0"/>
              <wp:effectExtent l="10795" t="11430" r="8255" b="7620"/>
              <wp:wrapNone/>
              <wp:docPr id="2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5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>
          <w:pict>
            <v:shapetype w14:anchorId="3B14A28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3.1pt;margin-top:-2.85pt;width:492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0aK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" strokecolor="#2f5496 [2408]" strokeweight="1pt"/>
          </w:pict>
        </mc:Fallback>
      </mc:AlternateContent>
    </w:r>
    <w:r w:rsidRPr="0020553E">
      <w:rPr>
        <w:rFonts w:ascii="Times New Roman" w:hAnsi="Times New Roman" w:cs="Times New Roman"/>
        <w:i/>
      </w:rPr>
      <w:t>Av. Maurício Cardoso, nº 389 - Centro - CEP 99.435-000</w:t>
    </w:r>
  </w:p>
  <w:p w:rsidR="00844C38" w:rsidRPr="0020553E" w:rsidRDefault="00297E27" w:rsidP="00844C38">
    <w:pPr>
      <w:pStyle w:val="Rodap"/>
      <w:jc w:val="center"/>
      <w:rPr>
        <w:rFonts w:ascii="Times New Roman" w:hAnsi="Times New Roman" w:cs="Times New Roman"/>
        <w:i/>
      </w:rPr>
    </w:pPr>
    <w:r w:rsidRPr="0020553E">
      <w:rPr>
        <w:rFonts w:ascii="Times New Roman" w:hAnsi="Times New Roman" w:cs="Times New Roman"/>
        <w:i/>
      </w:rPr>
      <w:t>Fone</w:t>
    </w:r>
    <w:r>
      <w:rPr>
        <w:rFonts w:ascii="Times New Roman" w:hAnsi="Times New Roman" w:cs="Times New Roman"/>
        <w:i/>
      </w:rPr>
      <w:t>:</w:t>
    </w:r>
    <w:r w:rsidRPr="0020553E">
      <w:rPr>
        <w:rFonts w:ascii="Times New Roman" w:hAnsi="Times New Roman" w:cs="Times New Roman"/>
        <w:i/>
      </w:rPr>
      <w:t>(54)3326-1152/1088 - E</w:t>
    </w:r>
    <w:r>
      <w:rPr>
        <w:rFonts w:ascii="Times New Roman" w:hAnsi="Times New Roman" w:cs="Times New Roman"/>
        <w:i/>
      </w:rPr>
      <w:t>-</w:t>
    </w:r>
    <w:r w:rsidRPr="0020553E">
      <w:rPr>
        <w:rFonts w:ascii="Times New Roman" w:hAnsi="Times New Roman" w:cs="Times New Roman"/>
        <w:i/>
      </w:rPr>
      <w:t xml:space="preserve">mail: </w:t>
    </w:r>
    <w:r w:rsidRPr="00830F06">
      <w:rPr>
        <w:rFonts w:ascii="Times New Roman" w:hAnsi="Times New Roman" w:cs="Times New Roman"/>
        <w:b/>
        <w:i/>
        <w:color w:val="385623" w:themeColor="accent6" w:themeShade="80"/>
      </w:rPr>
      <w:t>camara@camaracamposborges.rs.gov.br</w:t>
    </w:r>
  </w:p>
  <w:p w:rsidR="00844C38" w:rsidRPr="00830F06" w:rsidRDefault="00297E27" w:rsidP="00844C38">
    <w:pPr>
      <w:pStyle w:val="Rodap"/>
      <w:jc w:val="center"/>
      <w:rPr>
        <w:rFonts w:ascii="Times New Roman" w:hAnsi="Times New Roman" w:cs="Times New Roman"/>
        <w:b/>
        <w:i/>
        <w:color w:val="323E4F" w:themeColor="text2" w:themeShade="BF"/>
      </w:rPr>
    </w:pPr>
    <w:r w:rsidRPr="00830F06">
      <w:rPr>
        <w:rFonts w:ascii="Times New Roman" w:hAnsi="Times New Roman" w:cs="Times New Roman"/>
        <w:b/>
        <w:i/>
        <w:color w:val="323E4F" w:themeColor="text2" w:themeShade="BF"/>
      </w:rPr>
      <w:t>www.camaracamposborges.rs.gov.br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2034" w:rsidRDefault="00261A2E">
      <w:pPr>
        <w:spacing w:after="0" w:line="240" w:lineRule="auto"/>
      </w:pPr>
      <w:r>
        <w:separator/>
      </w:r>
    </w:p>
  </w:footnote>
  <w:footnote w:type="continuationSeparator" w:id="0">
    <w:p w:rsidR="00172034" w:rsidRDefault="00261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574B" w:rsidRDefault="00297E27" w:rsidP="009B574B">
    <w:pPr>
      <w:pStyle w:val="Cabealho"/>
      <w:tabs>
        <w:tab w:val="clear" w:pos="4252"/>
        <w:tab w:val="clear" w:pos="8504"/>
        <w:tab w:val="left" w:pos="2140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A5F440" wp14:editId="70982C17">
              <wp:simplePos x="0" y="0"/>
              <wp:positionH relativeFrom="column">
                <wp:posOffset>775970</wp:posOffset>
              </wp:positionH>
              <wp:positionV relativeFrom="paragraph">
                <wp:posOffset>-65405</wp:posOffset>
              </wp:positionV>
              <wp:extent cx="5676900" cy="967105"/>
              <wp:effectExtent l="4445" t="1270" r="0" b="3175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76900" cy="967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574B" w:rsidRPr="008F1E64" w:rsidRDefault="00297E27" w:rsidP="006A0DB4">
                          <w:pPr>
                            <w:spacing w:after="10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Estado do Rio Grande do Sul</w:t>
                          </w:r>
                        </w:p>
                        <w:p w:rsidR="00051FE1" w:rsidRPr="006A0DB4" w:rsidRDefault="00297E27" w:rsidP="006A0DB4">
                          <w:pPr>
                            <w:spacing w:after="100" w:line="240" w:lineRule="auto"/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</w:pPr>
                          <w:r w:rsidRPr="006A0DB4"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  <w:t>Câmara Municipal de Vereadores de Campos Borges</w:t>
                          </w:r>
                        </w:p>
                        <w:p w:rsidR="009B574B" w:rsidRPr="008F1E64" w:rsidRDefault="00297E27" w:rsidP="00051FE1">
                          <w:pPr>
                            <w:spacing w:after="140" w:line="240" w:lineRule="auto"/>
                            <w:jc w:val="center"/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" Poder Legislativo, o suporte da Democracia"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>
          <w:pict>
            <v:shapetype w14:anchorId="63A5F44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1.1pt;margin-top:-5.15pt;width:447pt;height:76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" filled="f" stroked="f">
              <v:textbox>
                <w:txbxContent>
                  <w:p w:rsidR="009B574B" w:rsidRPr="008F1E64" w:rsidRDefault="00297E27" w:rsidP="006A0DB4">
                    <w:pPr>
                      <w:spacing w:after="10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8F1E64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Estado do Rio Grande do Sul</w:t>
                    </w:r>
                  </w:p>
                  <w:p w:rsidR="00051FE1" w:rsidRPr="006A0DB4" w:rsidRDefault="00297E27" w:rsidP="006A0DB4">
                    <w:pPr>
                      <w:spacing w:after="100" w:line="240" w:lineRule="auto"/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</w:pPr>
                    <w:r w:rsidRPr="006A0DB4"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  <w:t>Câmara Municipal de Vereadores de Campos Borges</w:t>
                    </w:r>
                  </w:p>
                  <w:p w:rsidR="009B574B" w:rsidRPr="008F1E64" w:rsidRDefault="00297E27" w:rsidP="00051FE1">
                    <w:pPr>
                      <w:spacing w:after="140" w:line="240" w:lineRule="auto"/>
                      <w:jc w:val="center"/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</w:pPr>
                    <w:r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" Poder Legislativo, o suporte da Democracia"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8E05D54" wp14:editId="72691370">
              <wp:simplePos x="0" y="0"/>
              <wp:positionH relativeFrom="column">
                <wp:posOffset>39370</wp:posOffset>
              </wp:positionH>
              <wp:positionV relativeFrom="paragraph">
                <wp:posOffset>914400</wp:posOffset>
              </wp:positionV>
              <wp:extent cx="6248400" cy="0"/>
              <wp:effectExtent l="10795" t="9525" r="8255" b="9525"/>
              <wp:wrapNone/>
              <wp:docPr id="4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5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>
          <w:pict>
            <v:shapetype w14:anchorId="7259590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3.1pt;margin-top:1in;width:492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F45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" strokecolor="#2f5496 [2408]" strokeweight="1pt"/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441BAB2B" wp14:editId="748277A5">
          <wp:simplePos x="0" y="0"/>
          <wp:positionH relativeFrom="column">
            <wp:posOffset>1150620</wp:posOffset>
          </wp:positionH>
          <wp:positionV relativeFrom="paragraph">
            <wp:posOffset>2476500</wp:posOffset>
          </wp:positionV>
          <wp:extent cx="3854450" cy="5080000"/>
          <wp:effectExtent l="19050" t="0" r="0" b="0"/>
          <wp:wrapNone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5080000"/>
                  </a:xfrm>
                  <a:prstGeom prst="rect">
                    <a:avLst/>
                  </a:prstGeom>
                  <a:gradFill>
                    <a:gsLst>
                      <a:gs pos="0">
                        <a:schemeClr val="accent1">
                          <a:tint val="66000"/>
                          <a:satMod val="160000"/>
                          <a:alpha val="26000"/>
                        </a:schemeClr>
                      </a:gs>
                      <a:gs pos="50000">
                        <a:schemeClr val="accent1">
                          <a:tint val="44500"/>
                          <a:satMod val="160000"/>
                        </a:schemeClr>
                      </a:gs>
                      <a:gs pos="100000">
                        <a:schemeClr val="accent1">
                          <a:tint val="23500"/>
                          <a:satMod val="160000"/>
                        </a:schemeClr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4C34EBC7" wp14:editId="25460E6E">
          <wp:simplePos x="0" y="0"/>
          <wp:positionH relativeFrom="column">
            <wp:posOffset>33020</wp:posOffset>
          </wp:positionH>
          <wp:positionV relativeFrom="paragraph">
            <wp:posOffset>-152400</wp:posOffset>
          </wp:positionV>
          <wp:extent cx="768350" cy="1016000"/>
          <wp:effectExtent l="1905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793"/>
    <w:rsid w:val="001650A8"/>
    <w:rsid w:val="00172034"/>
    <w:rsid w:val="00261A2E"/>
    <w:rsid w:val="00297E27"/>
    <w:rsid w:val="00414882"/>
    <w:rsid w:val="00905793"/>
    <w:rsid w:val="00AB016F"/>
    <w:rsid w:val="00CD7AAF"/>
    <w:rsid w:val="00E67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5793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9057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05793"/>
  </w:style>
  <w:style w:type="paragraph" w:styleId="Rodap">
    <w:name w:val="footer"/>
    <w:basedOn w:val="Normal"/>
    <w:link w:val="RodapChar"/>
    <w:uiPriority w:val="99"/>
    <w:semiHidden/>
    <w:unhideWhenUsed/>
    <w:rsid w:val="009057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057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5793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9057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05793"/>
  </w:style>
  <w:style w:type="paragraph" w:styleId="Rodap">
    <w:name w:val="footer"/>
    <w:basedOn w:val="Normal"/>
    <w:link w:val="RodapChar"/>
    <w:uiPriority w:val="99"/>
    <w:semiHidden/>
    <w:unhideWhenUsed/>
    <w:rsid w:val="009057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057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33FBF7-6176-4A04-BFE0-27A54C016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167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Veradores CB</dc:creator>
  <cp:lastModifiedBy>CVCB</cp:lastModifiedBy>
  <cp:revision>6</cp:revision>
  <cp:lastPrinted>2025-12-22T13:26:00Z</cp:lastPrinted>
  <dcterms:created xsi:type="dcterms:W3CDTF">2025-12-22T12:30:00Z</dcterms:created>
  <dcterms:modified xsi:type="dcterms:W3CDTF">2025-12-22T13:26:00Z</dcterms:modified>
</cp:coreProperties>
</file>