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F9" w:rsidRPr="00D545D3" w:rsidRDefault="00F605F9" w:rsidP="00D91D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45D3">
        <w:rPr>
          <w:rFonts w:ascii="Times New Roman" w:hAnsi="Times New Roman" w:cs="Times New Roman"/>
          <w:b/>
          <w:sz w:val="24"/>
          <w:szCs w:val="24"/>
        </w:rPr>
        <w:t>INDICAÇÃO N</w:t>
      </w:r>
      <w:r w:rsidRPr="00D545D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D545D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31 DE OUTUBRO DE 2025</w:t>
      </w:r>
      <w:r w:rsidRPr="00D545D3">
        <w:rPr>
          <w:rFonts w:ascii="Times New Roman" w:hAnsi="Times New Roman" w:cs="Times New Roman"/>
          <w:b/>
          <w:sz w:val="24"/>
          <w:szCs w:val="24"/>
        </w:rPr>
        <w:t>.</w:t>
      </w:r>
    </w:p>
    <w:p w:rsidR="00F605F9" w:rsidRDefault="00F605F9" w:rsidP="00D91D26">
      <w:pPr>
        <w:spacing w:after="0" w:line="276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F605F9" w:rsidRPr="00D545D3" w:rsidRDefault="00F605F9" w:rsidP="00D91D26">
      <w:pPr>
        <w:spacing w:after="0" w:line="276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F605F9" w:rsidRPr="00D545D3" w:rsidRDefault="00F605F9" w:rsidP="00D91D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F605F9" w:rsidRPr="00D545D3" w:rsidRDefault="00F605F9" w:rsidP="00D91D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D545D3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D545D3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F605F9" w:rsidRPr="00D545D3" w:rsidRDefault="00F605F9" w:rsidP="00D91D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Prefeita</w:t>
      </w:r>
      <w:r w:rsidRPr="00D545D3">
        <w:rPr>
          <w:rFonts w:ascii="Times New Roman" w:hAnsi="Times New Roman" w:cs="Times New Roman"/>
          <w:sz w:val="24"/>
          <w:szCs w:val="24"/>
        </w:rPr>
        <w:t xml:space="preserve"> de Campos Borges/RS.</w:t>
      </w:r>
    </w:p>
    <w:p w:rsidR="00F605F9" w:rsidRDefault="00F605F9" w:rsidP="00D91D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5F9" w:rsidRPr="00D545D3" w:rsidRDefault="00F605F9" w:rsidP="00D91D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5F9" w:rsidRPr="007F5B64" w:rsidRDefault="00F605F9" w:rsidP="00D91D26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700AB4">
        <w:t>O P</w:t>
      </w:r>
      <w:r>
        <w:t>residente da C</w:t>
      </w:r>
      <w:r w:rsidRPr="00700AB4">
        <w:t>â</w:t>
      </w:r>
      <w:r>
        <w:t>mara Municipal de Campos B</w:t>
      </w:r>
      <w:r w:rsidRPr="00700AB4">
        <w:t>orges,</w:t>
      </w:r>
      <w:r w:rsidRPr="003D69A0">
        <w:rPr>
          <w:b/>
        </w:rPr>
        <w:t xml:space="preserve"> IVO TIARAJU BORBA DE OLIVEIRA</w:t>
      </w:r>
      <w:r>
        <w:t>, vem</w:t>
      </w:r>
      <w:r w:rsidRPr="007F5B64">
        <w:t xml:space="preserve">, respeitosamente, à presença de Vossa Excelência, nos termos do disposto pelo artigo 163 do Regimento Interno da Câmara Municipal de Campos Borges/RS, </w:t>
      </w:r>
      <w:r w:rsidRPr="007F5B64">
        <w:rPr>
          <w:b/>
        </w:rPr>
        <w:t>PROPOR</w:t>
      </w:r>
      <w:r w:rsidRPr="007F5B64">
        <w:t xml:space="preserve"> ao Poder Executivo Municipal a seguinte </w:t>
      </w:r>
      <w:r w:rsidRPr="007F5B64">
        <w:rPr>
          <w:b/>
        </w:rPr>
        <w:t xml:space="preserve">INDICAÇÃO, </w:t>
      </w:r>
      <w:r w:rsidRPr="007F5B64">
        <w:t xml:space="preserve">solicitando que após lida em plenário seja encaminhada ao Chefe do Poder Executivo Municipal. </w:t>
      </w:r>
    </w:p>
    <w:p w:rsidR="00F605F9" w:rsidRPr="003372B8" w:rsidRDefault="00F605F9" w:rsidP="00D91D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605F9" w:rsidRPr="00104CF4" w:rsidRDefault="00F605F9" w:rsidP="00E168B8">
      <w:pPr>
        <w:pStyle w:val="PargrafodaList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SUGERE ao Poder Executivo</w:t>
      </w:r>
      <w:r w:rsidR="00D91D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91D26">
        <w:rPr>
          <w:rFonts w:ascii="Times New Roman" w:hAnsi="Times New Roman" w:cs="Times New Roman"/>
          <w:sz w:val="24"/>
          <w:szCs w:val="24"/>
        </w:rPr>
        <w:t>por meio do setor de Vigilância Sanitária e Ambiental, que providencie a aquisição de produto biológico destinado ao controle e extermínio do mosquito borrachudo, por se tratar de medida eficiente, segura e ambientalmente correta</w:t>
      </w:r>
      <w:r w:rsidRPr="00D91D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F605F9" w:rsidRPr="003F1E5F" w:rsidRDefault="00F605F9" w:rsidP="00E168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605F9" w:rsidRDefault="00F605F9" w:rsidP="00E168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2B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605F9" w:rsidRPr="003372B8" w:rsidRDefault="00F605F9" w:rsidP="00E168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26" w:rsidRPr="00D91D26" w:rsidRDefault="00D91D26" w:rsidP="00E168B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>Ressalta-se que esse produto não causa danos ao meio ambiente nem a outros organismos, sendo uma alternativa sustentável para o combate ao inseto, que traz incômodo e prejuízos à população, especialmente nas áreas rurais.</w:t>
      </w:r>
    </w:p>
    <w:p w:rsidR="00D91D26" w:rsidRPr="000B2CBF" w:rsidRDefault="00D91D26" w:rsidP="00E168B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>Informo ainda que já foi realizado contato com a EMATER, que se colocou à disposição para parceria e apoio técnico nas ações de aplicação e orientação sobre o uso adequado do produto.</w:t>
      </w:r>
      <w:r w:rsidR="00E168B8">
        <w:rPr>
          <w:rFonts w:ascii="Times New Roman" w:hAnsi="Times New Roman" w:cs="Times New Roman"/>
          <w:sz w:val="24"/>
          <w:szCs w:val="24"/>
        </w:rPr>
        <w:t xml:space="preserve"> </w:t>
      </w:r>
      <w:r w:rsidR="00E168B8" w:rsidRPr="000B2CBF">
        <w:rPr>
          <w:rFonts w:ascii="Times New Roman" w:hAnsi="Times New Roman" w:cs="Times New Roman"/>
          <w:sz w:val="24"/>
          <w:szCs w:val="24"/>
        </w:rPr>
        <w:t xml:space="preserve">Dentre os produtos para controle do mosquito borrachudo, cito a título de exemplo, o </w:t>
      </w:r>
      <w:proofErr w:type="spellStart"/>
      <w:r w:rsidR="00E168B8" w:rsidRPr="000B2CBF">
        <w:rPr>
          <w:rFonts w:ascii="Times New Roman" w:hAnsi="Times New Roman" w:cs="Times New Roman"/>
          <w:sz w:val="24"/>
          <w:szCs w:val="24"/>
        </w:rPr>
        <w:t>larvicida</w:t>
      </w:r>
      <w:proofErr w:type="spellEnd"/>
      <w:r w:rsidR="00E168B8" w:rsidRPr="000B2CBF">
        <w:rPr>
          <w:rFonts w:ascii="Times New Roman" w:hAnsi="Times New Roman" w:cs="Times New Roman"/>
          <w:sz w:val="24"/>
          <w:szCs w:val="24"/>
        </w:rPr>
        <w:t xml:space="preserve"> biológico </w:t>
      </w:r>
      <w:r w:rsidR="000B2CBF" w:rsidRPr="000B2CBF">
        <w:rPr>
          <w:rFonts w:ascii="Times New Roman" w:hAnsi="Times New Roman" w:cs="Times New Roman"/>
          <w:sz w:val="24"/>
          <w:szCs w:val="24"/>
        </w:rPr>
        <w:t xml:space="preserve">que contêm BTI com o princípio ativo, </w:t>
      </w:r>
      <w:r w:rsidR="000B2CBF" w:rsidRPr="000B2CB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uma das poucas substâncias biológicas autorizadas e eficazes para larvas de dípteros</w:t>
      </w:r>
      <w:r w:rsidR="000B2CBF" w:rsidRPr="000B2CB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</w:t>
      </w:r>
      <w:r w:rsidR="000B2CBF" w:rsidRPr="000B2CBF">
        <w:rPr>
          <w:rFonts w:ascii="Times New Roman" w:hAnsi="Times New Roman" w:cs="Times New Roman"/>
          <w:sz w:val="24"/>
          <w:szCs w:val="24"/>
        </w:rPr>
        <w:t xml:space="preserve"> considerado o</w:t>
      </w:r>
      <w:r w:rsidR="000B2CBF" w:rsidRPr="000B2CBF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0B2CBF" w:rsidRPr="000B2CB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agente biológico mais utilizado em programas de saúde pública em todo o mundo.</w:t>
      </w:r>
    </w:p>
    <w:p w:rsidR="00D91D26" w:rsidRDefault="00D91D26" w:rsidP="00E168B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>O controle do mosquito borrachudo é uma necessidade de saúde pública e de bem-estar para a comunidade. O uso de métodos biológicos, além de preservar o meio ambiente, mostra-se eficaz no combate a esse vetor, contribuindo para melhores condições sanitárias e de qualidade de vida da população.</w:t>
      </w:r>
    </w:p>
    <w:p w:rsidR="00E168B8" w:rsidRDefault="00E168B8" w:rsidP="00E168B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E168B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05F9" w:rsidRDefault="00F605F9" w:rsidP="00E168B8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D91D2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outubro </w:t>
      </w:r>
      <w:r w:rsidRPr="00D545D3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545D3">
        <w:rPr>
          <w:rFonts w:ascii="Times New Roman" w:hAnsi="Times New Roman" w:cs="Times New Roman"/>
          <w:sz w:val="24"/>
          <w:szCs w:val="24"/>
        </w:rPr>
        <w:t>.</w:t>
      </w:r>
    </w:p>
    <w:p w:rsidR="00E168B8" w:rsidRDefault="00E168B8" w:rsidP="00E168B8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E168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E168B8">
      <w:pPr>
        <w:tabs>
          <w:tab w:val="left" w:pos="9072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70D9" w:rsidRPr="00D91D26" w:rsidRDefault="00D91D26" w:rsidP="00E168B8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sectPr w:rsidR="00E670D9" w:rsidRPr="00D91D26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2CBF">
      <w:pPr>
        <w:spacing w:after="0" w:line="240" w:lineRule="auto"/>
      </w:pPr>
      <w:r>
        <w:separator/>
      </w:r>
    </w:p>
  </w:endnote>
  <w:endnote w:type="continuationSeparator" w:id="0">
    <w:p w:rsidR="00000000" w:rsidRDefault="000B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D91D2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6A095BA" wp14:editId="699CE665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6B0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uE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xLquE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D91D26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D91D26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2CBF">
      <w:pPr>
        <w:spacing w:after="0" w:line="240" w:lineRule="auto"/>
      </w:pPr>
      <w:r>
        <w:separator/>
      </w:r>
    </w:p>
  </w:footnote>
  <w:footnote w:type="continuationSeparator" w:id="0">
    <w:p w:rsidR="00000000" w:rsidRDefault="000B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D91D2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940AF" wp14:editId="1E034135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D91D26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D91D26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D91D26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940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D91D26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D91D26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D91D26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DE95A9A" wp14:editId="7C45C9A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BE6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C568B8D" wp14:editId="3F345F6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3C3786" wp14:editId="3C2AF25C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C6E"/>
    <w:multiLevelType w:val="hybridMultilevel"/>
    <w:tmpl w:val="B6E898B6"/>
    <w:lvl w:ilvl="0" w:tplc="8F3A4AA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F9"/>
    <w:rsid w:val="000B2CBF"/>
    <w:rsid w:val="00CD7AAF"/>
    <w:rsid w:val="00D91D26"/>
    <w:rsid w:val="00E168B8"/>
    <w:rsid w:val="00E670D9"/>
    <w:rsid w:val="00F6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49A5"/>
  <w15:chartTrackingRefBased/>
  <w15:docId w15:val="{0EB6B901-41AF-43E4-9C09-17082007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F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60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05F9"/>
  </w:style>
  <w:style w:type="paragraph" w:styleId="Rodap">
    <w:name w:val="footer"/>
    <w:basedOn w:val="Normal"/>
    <w:link w:val="RodapChar"/>
    <w:uiPriority w:val="99"/>
    <w:semiHidden/>
    <w:unhideWhenUsed/>
    <w:rsid w:val="00F60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05F9"/>
  </w:style>
  <w:style w:type="paragraph" w:styleId="PargrafodaLista">
    <w:name w:val="List Paragraph"/>
    <w:basedOn w:val="Normal"/>
    <w:uiPriority w:val="34"/>
    <w:qFormat/>
    <w:rsid w:val="00F605F9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F605F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F6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cp:lastPrinted>2025-11-03T18:11:00Z</cp:lastPrinted>
  <dcterms:created xsi:type="dcterms:W3CDTF">2025-11-03T12:39:00Z</dcterms:created>
  <dcterms:modified xsi:type="dcterms:W3CDTF">2025-11-03T18:11:00Z</dcterms:modified>
</cp:coreProperties>
</file>