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3D" w:rsidRDefault="005808A1" w:rsidP="005A7CBA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910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071910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0020C5">
        <w:rPr>
          <w:rFonts w:ascii="Times New Roman" w:hAnsi="Times New Roman" w:cs="Times New Roman"/>
          <w:b/>
          <w:sz w:val="24"/>
          <w:szCs w:val="24"/>
        </w:rPr>
        <w:t xml:space="preserve"> 002 DE 17 DE MAIO</w:t>
      </w:r>
      <w:r w:rsidR="008F613D">
        <w:rPr>
          <w:rFonts w:ascii="Times New Roman" w:hAnsi="Times New Roman" w:cs="Times New Roman"/>
          <w:b/>
          <w:sz w:val="24"/>
          <w:szCs w:val="24"/>
        </w:rPr>
        <w:t xml:space="preserve"> DE 2024.</w:t>
      </w:r>
    </w:p>
    <w:p w:rsidR="008F613D" w:rsidRPr="00071910" w:rsidRDefault="008F613D" w:rsidP="008F613D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8A1" w:rsidRPr="008F613D" w:rsidRDefault="003177B0" w:rsidP="008F613D">
      <w:pPr>
        <w:pStyle w:val="Ttulo1"/>
        <w:pBdr>
          <w:bottom w:val="single" w:sz="6" w:space="11" w:color="EEEEEE"/>
        </w:pBdr>
        <w:shd w:val="clear" w:color="auto" w:fill="FFFFFF"/>
        <w:spacing w:before="240"/>
        <w:ind w:left="3402"/>
        <w:jc w:val="both"/>
        <w:rPr>
          <w:rFonts w:ascii="Times New Roman" w:hAnsi="Times New Roman"/>
          <w:b w:val="0"/>
          <w:sz w:val="20"/>
        </w:rPr>
      </w:pPr>
      <w:r w:rsidRPr="003177B0">
        <w:rPr>
          <w:rFonts w:ascii="Times New Roman" w:hAnsi="Times New Roman"/>
          <w:b w:val="0"/>
          <w:sz w:val="20"/>
        </w:rPr>
        <w:t>MOÇÃO DE APOIO AO PROJETO DE LEI Nº 1537/2024, DO SENADO FEDERAL, DE INICIATIVA DO SEN</w:t>
      </w:r>
      <w:r w:rsidR="00E90809">
        <w:rPr>
          <w:rFonts w:ascii="Times New Roman" w:hAnsi="Times New Roman"/>
          <w:b w:val="0"/>
          <w:sz w:val="20"/>
        </w:rPr>
        <w:t>ADOR IRENEU ORTH (PROGRESSISTAS/</w:t>
      </w:r>
      <w:r w:rsidRPr="003177B0">
        <w:rPr>
          <w:rFonts w:ascii="Times New Roman" w:hAnsi="Times New Roman"/>
          <w:b w:val="0"/>
          <w:sz w:val="20"/>
        </w:rPr>
        <w:t>RS) E OUTRO, COM VISTAS AO REMANEJAMENTO DE RECURSOS DO FUNDO ELEITORAL PARA AS OBRAS DE RECONSTRUÇÃO E RECUPERAÇÃO DO ESTADO DO RIO GRANDE DO SUL, AFETADO PELA MAIOR CATÁSTROFE CLIMÁTICA JÁ REGISTRADA</w:t>
      </w:r>
      <w:r w:rsidR="008F613D" w:rsidRPr="008F613D">
        <w:rPr>
          <w:rFonts w:ascii="Times New Roman" w:hAnsi="Times New Roman"/>
          <w:b w:val="0"/>
          <w:sz w:val="20"/>
        </w:rPr>
        <w:t>.</w:t>
      </w:r>
    </w:p>
    <w:p w:rsidR="005808A1" w:rsidRPr="00071910" w:rsidRDefault="005808A1" w:rsidP="008F613D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13D" w:rsidRDefault="00BB0A9D" w:rsidP="008F613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vereador Marcos André Soares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>, integrante da Bancada do PL</w:t>
      </w:r>
      <w:r w:rsidR="005808A1" w:rsidRPr="00071910">
        <w:rPr>
          <w:rFonts w:ascii="Times New Roman" w:hAnsi="Times New Roman" w:cs="Times New Roman"/>
          <w:sz w:val="24"/>
          <w:szCs w:val="24"/>
        </w:rPr>
        <w:t>, vem, nos termos do disposto pelos artigos 107, § 1</w:t>
      </w:r>
      <w:r w:rsidR="005808A1" w:rsidRPr="0007191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808A1" w:rsidRPr="00071910">
        <w:rPr>
          <w:rFonts w:ascii="Times New Roman" w:hAnsi="Times New Roman" w:cs="Times New Roman"/>
          <w:sz w:val="24"/>
          <w:szCs w:val="24"/>
        </w:rPr>
        <w:t xml:space="preserve">, inciso VI, e art. </w:t>
      </w:r>
      <w:r w:rsidR="005808A1">
        <w:rPr>
          <w:rFonts w:ascii="Times New Roman" w:hAnsi="Times New Roman" w:cs="Times New Roman"/>
          <w:sz w:val="24"/>
          <w:szCs w:val="24"/>
        </w:rPr>
        <w:t xml:space="preserve">114, inciso </w:t>
      </w:r>
      <w:r w:rsidR="005808A1" w:rsidRPr="00071910">
        <w:rPr>
          <w:rFonts w:ascii="Times New Roman" w:hAnsi="Times New Roman" w:cs="Times New Roman"/>
          <w:sz w:val="24"/>
          <w:szCs w:val="24"/>
        </w:rPr>
        <w:t>II, do Regimento Int</w:t>
      </w:r>
      <w:r>
        <w:rPr>
          <w:rFonts w:ascii="Times New Roman" w:hAnsi="Times New Roman" w:cs="Times New Roman"/>
          <w:sz w:val="24"/>
          <w:szCs w:val="24"/>
        </w:rPr>
        <w:t>erno da Câmara Municipal, Propor</w:t>
      </w:r>
      <w:r w:rsidR="005808A1" w:rsidRPr="00071910">
        <w:rPr>
          <w:rFonts w:ascii="Times New Roman" w:hAnsi="Times New Roman" w:cs="Times New Roman"/>
          <w:sz w:val="24"/>
          <w:szCs w:val="24"/>
        </w:rPr>
        <w:t xml:space="preserve"> </w:t>
      </w:r>
      <w:r w:rsidR="005808A1" w:rsidRPr="00071910">
        <w:rPr>
          <w:rFonts w:ascii="Times New Roman" w:hAnsi="Times New Roman" w:cs="Times New Roman"/>
          <w:b/>
          <w:sz w:val="24"/>
          <w:szCs w:val="24"/>
        </w:rPr>
        <w:t xml:space="preserve">MOÇÃO DE APOIO </w:t>
      </w:r>
      <w:r w:rsidR="008268CC">
        <w:rPr>
          <w:rFonts w:ascii="Times New Roman" w:hAnsi="Times New Roman" w:cs="Times New Roman"/>
          <w:sz w:val="24"/>
          <w:szCs w:val="24"/>
        </w:rPr>
        <w:t>em favor do projeto de lei nº 1537/2024, de iniciativa do senador Ireneu Orth</w:t>
      </w:r>
      <w:r w:rsidR="00147810">
        <w:rPr>
          <w:rFonts w:ascii="Times New Roman" w:hAnsi="Times New Roman" w:cs="Times New Roman"/>
          <w:sz w:val="24"/>
          <w:szCs w:val="24"/>
        </w:rPr>
        <w:t>.</w:t>
      </w:r>
    </w:p>
    <w:p w:rsidR="008F613D" w:rsidRPr="008F613D" w:rsidRDefault="008F613D" w:rsidP="008F613D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F613D" w:rsidRPr="00071910" w:rsidRDefault="005808A1" w:rsidP="008F613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:rsidR="008F613D" w:rsidRDefault="00746D2F" w:rsidP="00746D2F">
      <w:pPr>
        <w:pStyle w:val="Default"/>
        <w:spacing w:line="276" w:lineRule="auto"/>
        <w:ind w:firstLine="709"/>
        <w:jc w:val="both"/>
      </w:pPr>
      <w:r>
        <w:t>O Estado do Rio Grande do Sul foi atingido pela maior catástrofe climática de sua história, que resultou em centenas de vítimas fatais, destruição de cidades inteiras e danos sem precedentes em infraestrutura e residências.</w:t>
      </w:r>
    </w:p>
    <w:p w:rsidR="00320BD0" w:rsidRDefault="004F7F19" w:rsidP="004F7F19">
      <w:pPr>
        <w:pStyle w:val="Default"/>
        <w:spacing w:line="276" w:lineRule="auto"/>
        <w:ind w:firstLine="709"/>
        <w:jc w:val="both"/>
      </w:pPr>
      <w:r>
        <w:t>Diante deste cenário de guerra, o Governo do Estado já decretou estado de emergência, reconhecido pelo Governo Federal.</w:t>
      </w:r>
    </w:p>
    <w:p w:rsidR="00AC552A" w:rsidRDefault="004F7F19" w:rsidP="004F7F19">
      <w:pPr>
        <w:pStyle w:val="Default"/>
        <w:spacing w:line="276" w:lineRule="auto"/>
        <w:ind w:firstLine="709"/>
        <w:jc w:val="both"/>
      </w:pPr>
      <w:r>
        <w:t xml:space="preserve">Após a etapa crítica de resgatar vidas e prestar os primeiros socorros, será necessário reconstruir mais de dois terços do Estado, com reconstrução de obras públicas, como estradas, pontes e casas para as famílias que perderam </w:t>
      </w:r>
      <w:r w:rsidR="00320BD0">
        <w:t>tudo, n</w:t>
      </w:r>
      <w:r>
        <w:t>esse contexto,</w:t>
      </w:r>
      <w:r w:rsidR="00AC552A">
        <w:t xml:space="preserve"> a urgência da aprovação desta m</w:t>
      </w:r>
      <w:r>
        <w:t>oç</w:t>
      </w:r>
      <w:r w:rsidR="00AC552A">
        <w:t>ão é fundamental para que esta c</w:t>
      </w:r>
      <w:r>
        <w:t>asa se una e publicite a importante iniciativa que partiu de um Senador gaúcho, demonstrando o apoio incondiciona</w:t>
      </w:r>
      <w:r w:rsidR="00AC552A">
        <w:t>l a esta importante proposição.</w:t>
      </w:r>
    </w:p>
    <w:p w:rsidR="00B2372A" w:rsidRDefault="001B25B5" w:rsidP="004F7F19">
      <w:pPr>
        <w:pStyle w:val="Default"/>
        <w:spacing w:line="276" w:lineRule="auto"/>
        <w:ind w:firstLine="709"/>
        <w:jc w:val="both"/>
      </w:pPr>
      <w:r>
        <w:t>O orçamento da u</w:t>
      </w:r>
      <w:r w:rsidR="004F7F19">
        <w:t xml:space="preserve">nião para 2024 prevê R$ 4,9 bilhões para o Fundo Especial de Financiamento de Campanha – FEFC, valor que excede em R$ 2,2 bilhões a correção </w:t>
      </w:r>
      <w:r>
        <w:t>inflacionária do fundo de 2020, s</w:t>
      </w:r>
      <w:r w:rsidR="004F7F19">
        <w:t>e atualizado, apenas, pela inflação, o fundo seria de R$ 2,7 bilhões, que ainda serão mais do que suficientes para custear as eleições deste ano.</w:t>
      </w:r>
    </w:p>
    <w:p w:rsidR="00275E56" w:rsidRDefault="004F7F19" w:rsidP="00275E56">
      <w:pPr>
        <w:pStyle w:val="Default"/>
        <w:spacing w:line="276" w:lineRule="auto"/>
        <w:ind w:firstLine="709"/>
        <w:jc w:val="both"/>
      </w:pPr>
      <w:r>
        <w:t>O remanejamento desses R$ 2,2 bilhões, portanto, é uma medida de justiça e solidariedade, que busca</w:t>
      </w:r>
      <w:r w:rsidR="00A5743D">
        <w:t xml:space="preserve"> redirecionar recursos para um e</w:t>
      </w:r>
      <w:r>
        <w:t>stado que enfrenta um desafio humanitário sem precedentes</w:t>
      </w:r>
      <w:r w:rsidR="008F613D">
        <w:t>.</w:t>
      </w:r>
    </w:p>
    <w:p w:rsidR="00E53BFB" w:rsidRDefault="00E53BFB" w:rsidP="00E53BFB">
      <w:pPr>
        <w:pStyle w:val="Default"/>
        <w:spacing w:line="276" w:lineRule="auto"/>
        <w:ind w:firstLine="709"/>
        <w:jc w:val="both"/>
      </w:pPr>
      <w:r>
        <w:t>Ressalto que a aplicação correta e transparente destes recursos será fundamental</w:t>
      </w:r>
      <w:r w:rsidR="000B2232">
        <w:t xml:space="preserve"> </w:t>
      </w:r>
      <w:r>
        <w:t>para apoiar as famílias e comunidades afetadas, assim como permitir a recuperação da</w:t>
      </w:r>
      <w:r w:rsidR="000B2232">
        <w:t xml:space="preserve"> </w:t>
      </w:r>
      <w:r>
        <w:t>infraestrutura e das atividades econômicas do Estado do Rio Grande do Sul.</w:t>
      </w:r>
    </w:p>
    <w:p w:rsidR="008F613D" w:rsidRDefault="005808A1" w:rsidP="00D40FD1">
      <w:pPr>
        <w:pStyle w:val="Default"/>
        <w:spacing w:line="276" w:lineRule="auto"/>
        <w:ind w:firstLine="709"/>
        <w:jc w:val="both"/>
        <w:rPr>
          <w:shd w:val="clear" w:color="auto" w:fill="FFFFFF"/>
        </w:rPr>
      </w:pPr>
      <w:r w:rsidRPr="008F613D">
        <w:t>Maiores</w:t>
      </w:r>
      <w:r w:rsidR="00D40FD1">
        <w:t xml:space="preserve"> justificativas serão dadas em p</w:t>
      </w:r>
      <w:r w:rsidRPr="008F613D">
        <w:t>lenário quando da deliberação e</w:t>
      </w:r>
      <w:r w:rsidR="00761F68">
        <w:t xml:space="preserve"> discussão desta moção de a</w:t>
      </w:r>
      <w:r w:rsidR="00D40FD1">
        <w:t>poio, q</w:t>
      </w:r>
      <w:r w:rsidR="00A85636">
        <w:rPr>
          <w:rFonts w:eastAsia="Calibri"/>
          <w:lang w:val="pt-PT"/>
        </w:rPr>
        <w:t>ue a presente m</w:t>
      </w:r>
      <w:r w:rsidR="008F613D" w:rsidRPr="008F613D">
        <w:rPr>
          <w:rFonts w:eastAsia="Calibri"/>
          <w:lang w:val="pt-PT"/>
        </w:rPr>
        <w:t xml:space="preserve">oção, </w:t>
      </w:r>
      <w:r w:rsidR="00250C66">
        <w:rPr>
          <w:rFonts w:eastAsia="Calibri"/>
          <w:lang w:val="pt-PT"/>
        </w:rPr>
        <w:t>d</w:t>
      </w:r>
      <w:r w:rsidR="00D40FD1" w:rsidRPr="00D40FD1">
        <w:rPr>
          <w:rFonts w:eastAsia="Calibri"/>
          <w:lang w:val="pt-PT"/>
        </w:rPr>
        <w:t>iante do expos</w:t>
      </w:r>
      <w:r w:rsidR="00250C66">
        <w:rPr>
          <w:rFonts w:eastAsia="Calibri"/>
          <w:lang w:val="pt-PT"/>
        </w:rPr>
        <w:t>to, após aprovação do soberano p</w:t>
      </w:r>
      <w:r w:rsidR="00D40FD1" w:rsidRPr="00D40FD1">
        <w:rPr>
          <w:rFonts w:eastAsia="Calibri"/>
          <w:lang w:val="pt-PT"/>
        </w:rPr>
        <w:t>lenário, requer seja encaminhada</w:t>
      </w:r>
      <w:r w:rsidR="00D40FD1">
        <w:rPr>
          <w:rFonts w:eastAsia="Calibri"/>
          <w:lang w:val="pt-PT"/>
        </w:rPr>
        <w:t xml:space="preserve"> </w:t>
      </w:r>
      <w:r w:rsidR="00D40FD1" w:rsidRPr="00D40FD1">
        <w:rPr>
          <w:rFonts w:eastAsia="Calibri"/>
          <w:lang w:val="pt-PT"/>
        </w:rPr>
        <w:t xml:space="preserve">a presente moção aos </w:t>
      </w:r>
      <w:r w:rsidR="00D40FD1">
        <w:rPr>
          <w:rFonts w:eastAsia="Calibri"/>
          <w:lang w:val="pt-PT"/>
        </w:rPr>
        <w:t>endereços eletrônicos</w:t>
      </w:r>
      <w:r w:rsidR="008F613D" w:rsidRPr="008F613D">
        <w:rPr>
          <w:rFonts w:eastAsia="Calibri"/>
          <w:lang w:val="pt-PT"/>
        </w:rPr>
        <w:t>, como</w:t>
      </w:r>
      <w:r w:rsidR="008F613D" w:rsidRPr="008F613D">
        <w:rPr>
          <w:rFonts w:eastAsia="Calibri"/>
          <w:spacing w:val="1"/>
          <w:lang w:val="pt-PT"/>
        </w:rPr>
        <w:t xml:space="preserve"> </w:t>
      </w:r>
      <w:r w:rsidR="008F613D" w:rsidRPr="008F613D">
        <w:rPr>
          <w:rFonts w:eastAsia="Calibri"/>
          <w:lang w:val="pt-PT"/>
        </w:rPr>
        <w:t xml:space="preserve">prova de nossa mais veemente </w:t>
      </w:r>
      <w:r w:rsidR="008F613D" w:rsidRPr="00D40FD1">
        <w:rPr>
          <w:rFonts w:eastAsia="Calibri"/>
          <w:b/>
          <w:lang w:val="pt-PT"/>
        </w:rPr>
        <w:t>PREOCUPAÇÃO E APOIO</w:t>
      </w:r>
      <w:r w:rsidR="008F613D" w:rsidRPr="008F613D">
        <w:rPr>
          <w:rFonts w:eastAsia="Calibri"/>
          <w:lang w:val="pt-PT"/>
        </w:rPr>
        <w:t xml:space="preserve">, </w:t>
      </w:r>
      <w:r w:rsidR="007E095D" w:rsidRPr="008F613D">
        <w:rPr>
          <w:rFonts w:eastAsia="Calibri"/>
          <w:lang w:val="pt-PT"/>
        </w:rPr>
        <w:t>às autoridades que seguem:</w:t>
      </w:r>
      <w:r w:rsidR="007E095D" w:rsidRPr="008F613D">
        <w:rPr>
          <w:shd w:val="clear" w:color="auto" w:fill="FFFFFF"/>
        </w:rPr>
        <w:t xml:space="preserve"> Presidente da República, Senador Presidente do Senado Federal, Deputado Presidente da Câmara F</w:t>
      </w:r>
      <w:r w:rsidR="007E095D">
        <w:rPr>
          <w:shd w:val="clear" w:color="auto" w:fill="FFFFFF"/>
        </w:rPr>
        <w:t xml:space="preserve">ederal, Ministro da Casa Civil, Ministro da </w:t>
      </w:r>
      <w:r w:rsidR="007E095D">
        <w:rPr>
          <w:shd w:val="clear" w:color="auto" w:fill="FFFFFF"/>
        </w:rPr>
        <w:lastRenderedPageBreak/>
        <w:t>Economia e Ministério Extraordinário para Reconstrução do Rio Grande do Sul</w:t>
      </w:r>
      <w:r w:rsidR="007E095D" w:rsidRPr="008F613D">
        <w:rPr>
          <w:shd w:val="clear" w:color="auto" w:fill="FFFFFF"/>
        </w:rPr>
        <w:t>, bem como para todos os Deputados Federais e Senadores representantes da nossa região.</w:t>
      </w:r>
    </w:p>
    <w:p w:rsidR="008F613D" w:rsidRDefault="008F613D" w:rsidP="008F613D">
      <w:pPr>
        <w:pStyle w:val="Recuodecorpodetexto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8A1" w:rsidRPr="00071910" w:rsidRDefault="005808A1" w:rsidP="008F613D">
      <w:pPr>
        <w:pStyle w:val="Recuodecorpodetexto"/>
        <w:spacing w:before="60" w:after="60" w:line="360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  <w:r w:rsidRPr="00071910">
        <w:rPr>
          <w:rFonts w:ascii="Times New Roman" w:hAnsi="Times New Roman" w:cs="Times New Roman"/>
          <w:sz w:val="24"/>
          <w:szCs w:val="24"/>
        </w:rPr>
        <w:t>Câmara M</w:t>
      </w:r>
      <w:r w:rsidR="00250C66">
        <w:rPr>
          <w:rFonts w:ascii="Times New Roman" w:hAnsi="Times New Roman" w:cs="Times New Roman"/>
          <w:sz w:val="24"/>
          <w:szCs w:val="24"/>
        </w:rPr>
        <w:t>unicipal de Campos Borges/RS, 17</w:t>
      </w:r>
      <w:r w:rsidRPr="00071910">
        <w:rPr>
          <w:rFonts w:ascii="Times New Roman" w:hAnsi="Times New Roman" w:cs="Times New Roman"/>
          <w:sz w:val="24"/>
          <w:szCs w:val="24"/>
        </w:rPr>
        <w:t xml:space="preserve"> de </w:t>
      </w:r>
      <w:r w:rsidR="00250C66">
        <w:rPr>
          <w:rFonts w:ascii="Times New Roman" w:hAnsi="Times New Roman" w:cs="Times New Roman"/>
          <w:sz w:val="24"/>
          <w:szCs w:val="24"/>
        </w:rPr>
        <w:t>maio</w:t>
      </w:r>
      <w:r w:rsidR="008F613D">
        <w:rPr>
          <w:rFonts w:ascii="Times New Roman" w:hAnsi="Times New Roman" w:cs="Times New Roman"/>
          <w:sz w:val="24"/>
          <w:szCs w:val="24"/>
        </w:rPr>
        <w:t xml:space="preserve"> de 2024</w:t>
      </w:r>
      <w:r w:rsidRPr="00071910">
        <w:rPr>
          <w:rFonts w:ascii="Times New Roman" w:hAnsi="Times New Roman" w:cs="Times New Roman"/>
          <w:sz w:val="24"/>
          <w:szCs w:val="24"/>
        </w:rPr>
        <w:t>.</w:t>
      </w:r>
    </w:p>
    <w:p w:rsidR="000E3E99" w:rsidRDefault="000E3E99" w:rsidP="008F613D">
      <w:pPr>
        <w:spacing w:after="0" w:line="240" w:lineRule="auto"/>
        <w:ind w:left="284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24494C" w:rsidRPr="00285583" w:rsidRDefault="0024494C" w:rsidP="0024494C">
      <w:pPr>
        <w:tabs>
          <w:tab w:val="left" w:pos="2552"/>
          <w:tab w:val="left" w:pos="2835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285583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>________</w:t>
      </w:r>
    </w:p>
    <w:p w:rsidR="0024494C" w:rsidRDefault="0024494C" w:rsidP="0024494C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Marcos André Soares</w:t>
      </w:r>
    </w:p>
    <w:p w:rsidR="0024494C" w:rsidRPr="00285583" w:rsidRDefault="0024494C" w:rsidP="0024494C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>Vereador Bancada do PL</w:t>
      </w:r>
    </w:p>
    <w:p w:rsidR="0024494C" w:rsidRDefault="0024494C" w:rsidP="0024494C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285583">
        <w:rPr>
          <w:rFonts w:ascii="Times New Roman" w:eastAsia="Malgun Gothic" w:hAnsi="Times New Roman" w:cs="Times New Roman"/>
          <w:sz w:val="24"/>
          <w:szCs w:val="24"/>
          <w:lang w:eastAsia="pt-BR"/>
        </w:rPr>
        <w:t>Campos Borges - RS</w:t>
      </w:r>
    </w:p>
    <w:p w:rsidR="00F821BC" w:rsidRDefault="00F821BC" w:rsidP="0024494C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24494C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8F613D">
      <w:pPr>
        <w:spacing w:after="0" w:line="240" w:lineRule="auto"/>
        <w:ind w:left="284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B4316" w:rsidRDefault="00FB4316" w:rsidP="008F613D">
      <w:pPr>
        <w:spacing w:after="0" w:line="240" w:lineRule="auto"/>
        <w:ind w:left="284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  <w:sectPr w:rsidR="00FB4316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5"/>
        <w:gridCol w:w="4976"/>
      </w:tblGrid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lastRenderedPageBreak/>
              <w:t>___________________________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Eliane Louzado</w:t>
            </w:r>
          </w:p>
          <w:p w:rsidR="00FB4316" w:rsidRPr="00DD5713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Vereadora Bancada do PDT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 - RS</w:t>
            </w:r>
          </w:p>
        </w:tc>
        <w:tc>
          <w:tcPr>
            <w:tcW w:w="4976" w:type="dxa"/>
          </w:tcPr>
          <w:p w:rsidR="00FB4316" w:rsidRPr="00285583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______________________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</w:t>
            </w:r>
          </w:p>
          <w:p w:rsidR="00FB4316" w:rsidRPr="0053343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533436">
              <w:rPr>
                <w:rFonts w:ascii="Times New Roman" w:hAnsi="Times New Roman" w:cs="Times New Roman"/>
                <w:b/>
                <w:sz w:val="24"/>
                <w:szCs w:val="24"/>
              </w:rPr>
              <w:t>Cristina Soares Moraes</w:t>
            </w:r>
          </w:p>
          <w:p w:rsidR="00FB4316" w:rsidRPr="00285583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Vereadora Bancada do PDT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 - RS</w:t>
            </w:r>
          </w:p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Pr="00285583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________________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Dioni Junior Ribeiro</w:t>
            </w:r>
          </w:p>
          <w:p w:rsidR="00FB4316" w:rsidRPr="00285583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 Bancada do MDB</w:t>
            </w:r>
          </w:p>
          <w:p w:rsidR="00FB4316" w:rsidRPr="00FB4316" w:rsidRDefault="00FB4316" w:rsidP="00FB43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 - RS</w:t>
            </w:r>
          </w:p>
        </w:tc>
        <w:tc>
          <w:tcPr>
            <w:tcW w:w="4976" w:type="dxa"/>
          </w:tcPr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  <w:p w:rsidR="00FB4316" w:rsidRPr="00285583" w:rsidRDefault="00FB4316" w:rsidP="00FB4316">
            <w:pPr>
              <w:tabs>
                <w:tab w:val="left" w:pos="2552"/>
                <w:tab w:val="left" w:pos="2835"/>
              </w:tabs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______________________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________</w:t>
            </w:r>
          </w:p>
          <w:p w:rsidR="00FB4316" w:rsidRPr="00F821BC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F821BC">
              <w:rPr>
                <w:rFonts w:ascii="Times New Roman" w:hAnsi="Times New Roman" w:cs="Times New Roman"/>
                <w:b/>
                <w:sz w:val="24"/>
                <w:szCs w:val="24"/>
              </w:rPr>
              <w:t>Celita Terezinha Marchese Dias</w:t>
            </w:r>
          </w:p>
          <w:p w:rsidR="00FB4316" w:rsidRPr="00285583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Vereadora Bancada do MDB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285583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 - RS</w:t>
            </w:r>
          </w:p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FB4316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Volmir Toledo de Souza</w:t>
            </w:r>
          </w:p>
          <w:p w:rsidR="00FB4316" w:rsidRP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 w:rsidRPr="00FB4316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 Bancada do PDT</w:t>
            </w:r>
          </w:p>
          <w:p w:rsidR="00FB4316" w:rsidRP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FB4316"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Borges-RS</w:t>
            </w:r>
          </w:p>
        </w:tc>
        <w:tc>
          <w:tcPr>
            <w:tcW w:w="4976" w:type="dxa"/>
          </w:tcPr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___________________________</w:t>
            </w:r>
          </w:p>
          <w:p w:rsidR="00FB4316" w:rsidRP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FB4316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Moacir Rodrigues da Silva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 Bancada do PDT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Borges-RS</w:t>
            </w: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76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76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_____________________________</w:t>
            </w:r>
          </w:p>
          <w:p w:rsidR="00FB4316" w:rsidRP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FB4316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Leonardo Rodrigues Oliveira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Vereador Bancada do PDT</w:t>
            </w:r>
          </w:p>
          <w:p w:rsidR="00FB4316" w:rsidRDefault="00FB4316" w:rsidP="00FB4316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Borges-RS</w:t>
            </w:r>
          </w:p>
        </w:tc>
        <w:tc>
          <w:tcPr>
            <w:tcW w:w="4976" w:type="dxa"/>
          </w:tcPr>
          <w:p w:rsidR="0053546A" w:rsidRDefault="0053546A" w:rsidP="0053546A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53546A" w:rsidRDefault="0053546A" w:rsidP="0053546A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______________________</w:t>
            </w:r>
          </w:p>
          <w:p w:rsidR="00FB4316" w:rsidRPr="0053546A" w:rsidRDefault="0053546A" w:rsidP="0053546A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</w:pPr>
            <w:r w:rsidRPr="0053546A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pt-BR"/>
              </w:rPr>
              <w:t>Gilnei Guerreiro</w:t>
            </w:r>
          </w:p>
          <w:p w:rsidR="0053546A" w:rsidRDefault="0053546A" w:rsidP="0053546A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Presidente da Câmara de Vereadores</w:t>
            </w:r>
          </w:p>
          <w:p w:rsidR="0053546A" w:rsidRDefault="0053546A" w:rsidP="0053546A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  <w:t>Campos Borges -RS</w:t>
            </w: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76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4316" w:rsidTr="00FB4316">
        <w:tc>
          <w:tcPr>
            <w:tcW w:w="4975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76" w:type="dxa"/>
          </w:tcPr>
          <w:p w:rsidR="00FB4316" w:rsidRDefault="00FB4316" w:rsidP="00FB4316">
            <w:pPr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F613D" w:rsidRDefault="008F613D" w:rsidP="00FB4316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8F613D">
      <w:pPr>
        <w:spacing w:after="0" w:line="240" w:lineRule="auto"/>
        <w:ind w:left="284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DD5713">
      <w:pPr>
        <w:tabs>
          <w:tab w:val="left" w:pos="2552"/>
          <w:tab w:val="left" w:pos="2835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DD5713">
      <w:pPr>
        <w:tabs>
          <w:tab w:val="left" w:pos="2552"/>
          <w:tab w:val="left" w:pos="2835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DD5713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DD5713">
      <w:pPr>
        <w:tabs>
          <w:tab w:val="left" w:pos="2552"/>
          <w:tab w:val="left" w:pos="2835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</w:p>
    <w:p w:rsidR="00F821BC" w:rsidRDefault="00F821BC" w:rsidP="00DD5713">
      <w:pPr>
        <w:tabs>
          <w:tab w:val="left" w:pos="2552"/>
          <w:tab w:val="left" w:pos="2835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F821BC" w:rsidSect="00DD5713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AC" w:rsidRDefault="00972FAC">
      <w:pPr>
        <w:spacing w:after="0" w:line="240" w:lineRule="auto"/>
      </w:pPr>
      <w:r>
        <w:separator/>
      </w:r>
    </w:p>
  </w:endnote>
  <w:endnote w:type="continuationSeparator" w:id="0">
    <w:p w:rsidR="00972FAC" w:rsidRDefault="0097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F613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DD40964" wp14:editId="4A794ECB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390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F613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8F613D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AC" w:rsidRDefault="00972FAC">
      <w:pPr>
        <w:spacing w:after="0" w:line="240" w:lineRule="auto"/>
      </w:pPr>
      <w:r>
        <w:separator/>
      </w:r>
    </w:p>
  </w:footnote>
  <w:footnote w:type="continuationSeparator" w:id="0">
    <w:p w:rsidR="00972FAC" w:rsidRDefault="0097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5D141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8EED1B3" wp14:editId="3CEF918D">
          <wp:simplePos x="0" y="0"/>
          <wp:positionH relativeFrom="column">
            <wp:posOffset>1272540</wp:posOffset>
          </wp:positionH>
          <wp:positionV relativeFrom="paragraph">
            <wp:posOffset>2872740</wp:posOffset>
          </wp:positionV>
          <wp:extent cx="3854450" cy="5080000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613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AEBD9C" wp14:editId="4FACF38B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8F613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8F613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8F613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B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8F613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8F613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8F613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 w:rsidR="008F613D"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9080E96" wp14:editId="05246A5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2C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 w:rsidR="008F613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29EC34" wp14:editId="1B5743E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A1"/>
    <w:rsid w:val="000020C5"/>
    <w:rsid w:val="000A3AFE"/>
    <w:rsid w:val="000B16CD"/>
    <w:rsid w:val="000B2232"/>
    <w:rsid w:val="000E3E99"/>
    <w:rsid w:val="00147810"/>
    <w:rsid w:val="0017568A"/>
    <w:rsid w:val="001815C0"/>
    <w:rsid w:val="001B006B"/>
    <w:rsid w:val="001B25B5"/>
    <w:rsid w:val="0024494C"/>
    <w:rsid w:val="00250C66"/>
    <w:rsid w:val="00275E56"/>
    <w:rsid w:val="002B4E45"/>
    <w:rsid w:val="003177B0"/>
    <w:rsid w:val="00320BD0"/>
    <w:rsid w:val="00397A55"/>
    <w:rsid w:val="004700CF"/>
    <w:rsid w:val="004F7F19"/>
    <w:rsid w:val="005111D2"/>
    <w:rsid w:val="00533436"/>
    <w:rsid w:val="0053546A"/>
    <w:rsid w:val="005808A1"/>
    <w:rsid w:val="005A7CBA"/>
    <w:rsid w:val="005B76A8"/>
    <w:rsid w:val="005B7D58"/>
    <w:rsid w:val="005D1410"/>
    <w:rsid w:val="006216C6"/>
    <w:rsid w:val="00746D2F"/>
    <w:rsid w:val="00761F68"/>
    <w:rsid w:val="007E095D"/>
    <w:rsid w:val="008268CC"/>
    <w:rsid w:val="00885757"/>
    <w:rsid w:val="008E2075"/>
    <w:rsid w:val="008F613D"/>
    <w:rsid w:val="00934476"/>
    <w:rsid w:val="00972FAC"/>
    <w:rsid w:val="00A5743D"/>
    <w:rsid w:val="00A75F3B"/>
    <w:rsid w:val="00A85636"/>
    <w:rsid w:val="00AC552A"/>
    <w:rsid w:val="00AD2B72"/>
    <w:rsid w:val="00B2372A"/>
    <w:rsid w:val="00BB0A9D"/>
    <w:rsid w:val="00CD388A"/>
    <w:rsid w:val="00CD7AAF"/>
    <w:rsid w:val="00D40FD1"/>
    <w:rsid w:val="00DD5713"/>
    <w:rsid w:val="00E53BFB"/>
    <w:rsid w:val="00E670D9"/>
    <w:rsid w:val="00E90809"/>
    <w:rsid w:val="00F35222"/>
    <w:rsid w:val="00F361DB"/>
    <w:rsid w:val="00F821BC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06CE4"/>
  <w15:chartTrackingRefBased/>
  <w15:docId w15:val="{01A5C04C-559E-4A4B-B885-4BF6BC34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16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5808A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08A1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8A1"/>
  </w:style>
  <w:style w:type="paragraph" w:styleId="Rodap">
    <w:name w:val="footer"/>
    <w:basedOn w:val="Normal"/>
    <w:link w:val="RodapChar"/>
    <w:uiPriority w:val="99"/>
    <w:unhideWhenUsed/>
    <w:rsid w:val="0058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8A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8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8A1"/>
  </w:style>
  <w:style w:type="paragraph" w:customStyle="1" w:styleId="Default">
    <w:name w:val="Default"/>
    <w:rsid w:val="00580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61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613D"/>
  </w:style>
  <w:style w:type="paragraph" w:styleId="Textodebalo">
    <w:name w:val="Balloon Text"/>
    <w:basedOn w:val="Normal"/>
    <w:link w:val="TextodebaloChar"/>
    <w:uiPriority w:val="99"/>
    <w:semiHidden/>
    <w:unhideWhenUsed/>
    <w:rsid w:val="005A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B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CF4E-9A56-4635-A7F9-2622E4A3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48</cp:revision>
  <cp:lastPrinted>2024-05-20T12:37:00Z</cp:lastPrinted>
  <dcterms:created xsi:type="dcterms:W3CDTF">2024-03-06T12:55:00Z</dcterms:created>
  <dcterms:modified xsi:type="dcterms:W3CDTF">2024-05-21T14:21:00Z</dcterms:modified>
</cp:coreProperties>
</file>