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8255F0">
        <w:rPr>
          <w:rStyle w:val="Ttulo1Char"/>
          <w:rFonts w:eastAsiaTheme="minorHAnsi"/>
          <w:u w:val="single"/>
        </w:rPr>
        <w:t>2</w:t>
      </w:r>
      <w:r w:rsidR="008F1C1D">
        <w:rPr>
          <w:rStyle w:val="Ttulo1Char"/>
          <w:rFonts w:eastAsiaTheme="minorHAnsi"/>
          <w:u w:val="single"/>
        </w:rPr>
        <w:t>8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45584E">
        <w:rPr>
          <w:rStyle w:val="Ttulo1Char"/>
          <w:rFonts w:eastAsiaTheme="minorHAnsi"/>
          <w:u w:val="single"/>
        </w:rPr>
        <w:t>MARÇO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9E2DD0" w:rsidRPr="00243B3A">
        <w:rPr>
          <w:rFonts w:eastAsia="Malgun Gothic" w:cs="Arial"/>
          <w:bCs/>
          <w:sz w:val="24"/>
          <w:szCs w:val="24"/>
        </w:rPr>
        <w:t>Germano Wegener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r w:rsidRPr="00243B3A">
        <w:rPr>
          <w:rFonts w:cs="Arial"/>
          <w:bCs/>
          <w:sz w:val="24"/>
          <w:szCs w:val="24"/>
        </w:rPr>
        <w:t>Celita Terezinha Marchese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650A0" w:rsidRPr="00243B3A">
        <w:rPr>
          <w:rFonts w:eastAsia="Malgun Gothic" w:cs="Arial"/>
          <w:bCs/>
          <w:sz w:val="24"/>
          <w:szCs w:val="24"/>
        </w:rPr>
        <w:t>Moacir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Pr="0020553E" w:rsidRDefault="008F18E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Default="008F18E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proofErr w:type="gramStart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" </w:t>
                </w:r>
                <w:proofErr w:type="gramEnd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2E754F"/>
    <w:rsid w:val="00315AE3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255F0"/>
    <w:rsid w:val="00830F06"/>
    <w:rsid w:val="00844C38"/>
    <w:rsid w:val="00855908"/>
    <w:rsid w:val="008A2F90"/>
    <w:rsid w:val="008B2626"/>
    <w:rsid w:val="008D1ECB"/>
    <w:rsid w:val="008E07A9"/>
    <w:rsid w:val="008F18EC"/>
    <w:rsid w:val="008F1C1D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2024-06-06T16:51:00Z</dcterms:created>
  <dcterms:modified xsi:type="dcterms:W3CDTF">2024-06-06T16:51:00Z</dcterms:modified>
</cp:coreProperties>
</file>