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A6C" w:rsidRDefault="00365A6C" w:rsidP="00365A6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ATA N° 008/2024</w:t>
      </w:r>
    </w:p>
    <w:p w:rsidR="00365A6C" w:rsidRDefault="00365A6C" w:rsidP="00365A6C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sz w:val="24"/>
          <w:szCs w:val="24"/>
        </w:rPr>
      </w:pPr>
    </w:p>
    <w:p w:rsidR="00365A6C" w:rsidRDefault="00365A6C" w:rsidP="00365A6C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56"/>
          <w:szCs w:val="56"/>
        </w:rPr>
      </w:pPr>
      <w:r>
        <w:rPr>
          <w:rFonts w:cs="Arial"/>
          <w:b w:val="0"/>
          <w:bCs/>
          <w:sz w:val="24"/>
          <w:szCs w:val="24"/>
        </w:rPr>
        <w:t xml:space="preserve">Aos </w:t>
      </w:r>
      <w:r w:rsidR="0014223F">
        <w:rPr>
          <w:rFonts w:cs="Arial"/>
          <w:b w:val="0"/>
          <w:bCs/>
          <w:sz w:val="24"/>
          <w:szCs w:val="24"/>
        </w:rPr>
        <w:t>dois</w:t>
      </w:r>
      <w:r>
        <w:rPr>
          <w:rFonts w:cs="Arial"/>
          <w:b w:val="0"/>
          <w:bCs/>
          <w:sz w:val="24"/>
          <w:szCs w:val="24"/>
        </w:rPr>
        <w:t xml:space="preserve"> dias do mês de </w:t>
      </w:r>
      <w:r w:rsidR="0014223F">
        <w:rPr>
          <w:rFonts w:cs="Arial"/>
          <w:b w:val="0"/>
          <w:bCs/>
          <w:sz w:val="24"/>
          <w:szCs w:val="24"/>
        </w:rPr>
        <w:t>maio</w:t>
      </w:r>
      <w:r>
        <w:rPr>
          <w:rFonts w:cs="Arial"/>
          <w:b w:val="0"/>
          <w:bCs/>
          <w:sz w:val="24"/>
          <w:szCs w:val="24"/>
        </w:rPr>
        <w:t xml:space="preserve"> de dois mil e vinte e quatro as dezenove horas e trinta minutos na sala de comissões reuniu-se a comissão de Orçamento, Finanças, Contas públicas, Infraestrutura e Desenvolvimento para emitir (realizar) parecer aos seguinte Projetos de Lei</w:t>
      </w:r>
      <w:r>
        <w:rPr>
          <w:rFonts w:cs="Arial"/>
          <w:sz w:val="24"/>
          <w:szCs w:val="24"/>
        </w:rPr>
        <w:t xml:space="preserve">, Projeto de lei do </w:t>
      </w:r>
      <w:r w:rsidR="00392346">
        <w:rPr>
          <w:rFonts w:cs="Arial"/>
          <w:sz w:val="24"/>
          <w:szCs w:val="24"/>
        </w:rPr>
        <w:t>executivo</w:t>
      </w:r>
      <w:r>
        <w:rPr>
          <w:rFonts w:cs="Arial"/>
          <w:sz w:val="24"/>
          <w:szCs w:val="24"/>
        </w:rPr>
        <w:t xml:space="preserve"> Nº 011/2024, de 11 de Abril de 2024</w:t>
      </w:r>
      <w:r>
        <w:rPr>
          <w:rFonts w:cs="Arial"/>
          <w:b w:val="0"/>
          <w:bCs/>
          <w:color w:val="000000"/>
          <w:sz w:val="24"/>
          <w:szCs w:val="24"/>
        </w:rPr>
        <w:t xml:space="preserve">. </w:t>
      </w:r>
      <w:r>
        <w:rPr>
          <w:rFonts w:cs="Arial"/>
          <w:color w:val="434844"/>
          <w:sz w:val="27"/>
          <w:szCs w:val="27"/>
          <w:shd w:val="clear" w:color="auto" w:fill="FFFFFF"/>
        </w:rPr>
        <w:t> </w:t>
      </w:r>
      <w:r w:rsidRPr="00365A6C">
        <w:rPr>
          <w:rFonts w:cs="Arial"/>
          <w:b w:val="0"/>
          <w:bCs/>
          <w:sz w:val="24"/>
          <w:szCs w:val="24"/>
          <w:shd w:val="clear" w:color="auto" w:fill="FFFFFF"/>
        </w:rPr>
        <w:t>“Autoriza a abertura de crédito adicional especial no orçamento municipal vigente por redução de verba, no montante de R$.50.000,00 (cinquenta mil reais),</w:t>
      </w:r>
      <w:r>
        <w:rPr>
          <w:rFonts w:cs="Arial"/>
          <w:b w:val="0"/>
          <w:sz w:val="24"/>
          <w:szCs w:val="24"/>
        </w:rPr>
        <w:t xml:space="preserve"> sendo que a comissão opinou de forma favorável.</w:t>
      </w:r>
      <w:r w:rsidRPr="00365A6C">
        <w:rPr>
          <w:rFonts w:cs="Arial"/>
          <w:b w:val="0"/>
          <w:bCs/>
          <w:sz w:val="24"/>
          <w:szCs w:val="24"/>
          <w:shd w:val="clear" w:color="auto" w:fill="FFFFFF"/>
        </w:rPr>
        <w:t xml:space="preserve"> </w:t>
      </w:r>
      <w:r>
        <w:rPr>
          <w:rFonts w:cs="Arial"/>
          <w:sz w:val="24"/>
          <w:szCs w:val="24"/>
        </w:rPr>
        <w:t xml:space="preserve">Projeto de lei do </w:t>
      </w:r>
      <w:r w:rsidR="00392346">
        <w:rPr>
          <w:rFonts w:cs="Arial"/>
          <w:sz w:val="24"/>
          <w:szCs w:val="24"/>
        </w:rPr>
        <w:t>executivo</w:t>
      </w:r>
      <w:r>
        <w:rPr>
          <w:rFonts w:cs="Arial"/>
          <w:sz w:val="24"/>
          <w:szCs w:val="24"/>
        </w:rPr>
        <w:t xml:space="preserve"> </w:t>
      </w:r>
      <w:r w:rsidRPr="00365A6C">
        <w:rPr>
          <w:rFonts w:cs="Arial"/>
          <w:sz w:val="24"/>
          <w:szCs w:val="24"/>
        </w:rPr>
        <w:t>Nº</w:t>
      </w:r>
      <w:r w:rsidRPr="00365A6C">
        <w:rPr>
          <w:rFonts w:cs="Arial"/>
          <w:sz w:val="24"/>
          <w:szCs w:val="24"/>
          <w:shd w:val="clear" w:color="auto" w:fill="FFFFFF"/>
        </w:rPr>
        <w:t xml:space="preserve"> 012/2024</w:t>
      </w:r>
      <w:r>
        <w:rPr>
          <w:rFonts w:cs="Arial"/>
          <w:sz w:val="24"/>
          <w:szCs w:val="24"/>
          <w:shd w:val="clear" w:color="auto" w:fill="FFFFFF"/>
        </w:rPr>
        <w:t>, de 25 de abril de 2024,</w:t>
      </w:r>
      <w:r>
        <w:rPr>
          <w:rFonts w:cs="Arial"/>
          <w:b w:val="0"/>
          <w:bCs/>
          <w:sz w:val="24"/>
          <w:szCs w:val="24"/>
          <w:shd w:val="clear" w:color="auto" w:fill="FFFFFF"/>
        </w:rPr>
        <w:t xml:space="preserve"> </w:t>
      </w:r>
      <w:r w:rsidRPr="00365A6C">
        <w:rPr>
          <w:b w:val="0"/>
          <w:bCs/>
        </w:rPr>
        <w:t>"Autoriza a abertura de crédito adicional suplementar no orçamento municipal vigente por superávit financeiro, no montante de R$690.000,00 (seiscentos e noventa mil reais) e dá outras providências."</w:t>
      </w:r>
      <w:r>
        <w:rPr>
          <w:rFonts w:cs="Arial"/>
          <w:b w:val="0"/>
          <w:bCs/>
          <w:color w:val="434844"/>
          <w:sz w:val="27"/>
          <w:szCs w:val="27"/>
          <w:shd w:val="clear" w:color="auto" w:fill="FFFFFF"/>
        </w:rPr>
        <w:t xml:space="preserve"> </w:t>
      </w:r>
      <w:r>
        <w:rPr>
          <w:rFonts w:cs="Arial"/>
          <w:b w:val="0"/>
          <w:sz w:val="24"/>
          <w:szCs w:val="24"/>
        </w:rPr>
        <w:t>Sendo que a comissão opinou de forma favorável.</w:t>
      </w:r>
      <w:r>
        <w:rPr>
          <w:rFonts w:cs="Arial"/>
          <w:b w:val="0"/>
          <w:bCs/>
          <w:color w:val="000000"/>
          <w:sz w:val="24"/>
          <w:szCs w:val="24"/>
        </w:rPr>
        <w:t xml:space="preserve"> Não havendo mais nada a declarar está ata vai assinada por mim e os demais membros da comissão, Tainá Valerio Endres, </w:t>
      </w:r>
      <w:r w:rsidR="00AA330A">
        <w:rPr>
          <w:rFonts w:eastAsia="Malgun Gothic" w:cs="Arial"/>
          <w:b w:val="0"/>
          <w:bCs/>
          <w:sz w:val="24"/>
          <w:szCs w:val="24"/>
        </w:rPr>
        <w:t>Eliane Louzado</w:t>
      </w:r>
      <w:bookmarkStart w:id="0" w:name="_GoBack"/>
      <w:bookmarkEnd w:id="0"/>
      <w:r>
        <w:rPr>
          <w:rFonts w:eastAsia="Malgun Gothic" w:cs="Arial"/>
          <w:b w:val="0"/>
          <w:bCs/>
          <w:sz w:val="24"/>
          <w:szCs w:val="24"/>
        </w:rPr>
        <w:t xml:space="preserve">, </w:t>
      </w:r>
      <w:r>
        <w:rPr>
          <w:rFonts w:cs="Arial"/>
          <w:b w:val="0"/>
          <w:bCs/>
          <w:sz w:val="24"/>
          <w:szCs w:val="24"/>
        </w:rPr>
        <w:t xml:space="preserve">Dioni Júnior Ribeiro, Celita Terezinha Marchese Dias, </w:t>
      </w:r>
      <w:r>
        <w:rPr>
          <w:rFonts w:eastAsia="Malgun Gothic" w:cs="Arial"/>
          <w:b w:val="0"/>
          <w:bCs/>
          <w:sz w:val="24"/>
          <w:szCs w:val="24"/>
        </w:rPr>
        <w:t>Moacir Rodrigues da Silva.</w:t>
      </w:r>
    </w:p>
    <w:p w:rsidR="00C10DCD" w:rsidRPr="00A90C5B" w:rsidRDefault="00C10DCD" w:rsidP="00C10DCD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24"/>
          <w:szCs w:val="24"/>
        </w:rPr>
      </w:pPr>
    </w:p>
    <w:sectPr w:rsidR="00C10DCD" w:rsidRPr="00A90C5B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F31" w:rsidRDefault="00FA0F31" w:rsidP="009B574B">
      <w:pPr>
        <w:spacing w:after="0" w:line="240" w:lineRule="auto"/>
      </w:pPr>
      <w:r>
        <w:separator/>
      </w:r>
    </w:p>
  </w:endnote>
  <w:endnote w:type="continuationSeparator" w:id="0">
    <w:p w:rsidR="00FA0F31" w:rsidRDefault="00FA0F31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C10DD6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A865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ht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wW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" strokecolor="#31849b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F31" w:rsidRDefault="00FA0F31" w:rsidP="009B574B">
      <w:pPr>
        <w:spacing w:after="0" w:line="240" w:lineRule="auto"/>
      </w:pPr>
      <w:r>
        <w:separator/>
      </w:r>
    </w:p>
  </w:footnote>
  <w:footnote w:type="continuationSeparator" w:id="0">
    <w:p w:rsidR="00FA0F31" w:rsidRDefault="00FA0F31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C10DD6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C0273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jC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zm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" strokecolor="#31849b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B"/>
    <w:rsid w:val="00025DB4"/>
    <w:rsid w:val="000460EA"/>
    <w:rsid w:val="00051FE1"/>
    <w:rsid w:val="00086391"/>
    <w:rsid w:val="000A3563"/>
    <w:rsid w:val="000A7746"/>
    <w:rsid w:val="000B4480"/>
    <w:rsid w:val="000B7D32"/>
    <w:rsid w:val="000D6DA8"/>
    <w:rsid w:val="000F5CDE"/>
    <w:rsid w:val="00101760"/>
    <w:rsid w:val="00123875"/>
    <w:rsid w:val="0012708B"/>
    <w:rsid w:val="0014223F"/>
    <w:rsid w:val="00165314"/>
    <w:rsid w:val="0017490B"/>
    <w:rsid w:val="001A0EB6"/>
    <w:rsid w:val="001C3EFA"/>
    <w:rsid w:val="001C766B"/>
    <w:rsid w:val="0020553E"/>
    <w:rsid w:val="00222CFE"/>
    <w:rsid w:val="00241481"/>
    <w:rsid w:val="002574A3"/>
    <w:rsid w:val="00262505"/>
    <w:rsid w:val="002717A1"/>
    <w:rsid w:val="00282966"/>
    <w:rsid w:val="00294397"/>
    <w:rsid w:val="002A1A69"/>
    <w:rsid w:val="002B0B42"/>
    <w:rsid w:val="002B6270"/>
    <w:rsid w:val="002C24A7"/>
    <w:rsid w:val="002C5578"/>
    <w:rsid w:val="002C70D1"/>
    <w:rsid w:val="002F3D2A"/>
    <w:rsid w:val="00315AE3"/>
    <w:rsid w:val="00365A6C"/>
    <w:rsid w:val="003739D6"/>
    <w:rsid w:val="00392346"/>
    <w:rsid w:val="003B5F2E"/>
    <w:rsid w:val="003E15C4"/>
    <w:rsid w:val="003F55A2"/>
    <w:rsid w:val="004052CA"/>
    <w:rsid w:val="004143BE"/>
    <w:rsid w:val="0041540E"/>
    <w:rsid w:val="00441A66"/>
    <w:rsid w:val="004425E4"/>
    <w:rsid w:val="004453AB"/>
    <w:rsid w:val="004743AA"/>
    <w:rsid w:val="00496B80"/>
    <w:rsid w:val="004E2110"/>
    <w:rsid w:val="00522A07"/>
    <w:rsid w:val="00526113"/>
    <w:rsid w:val="00544354"/>
    <w:rsid w:val="005B4708"/>
    <w:rsid w:val="005D1008"/>
    <w:rsid w:val="00610C58"/>
    <w:rsid w:val="00625A8F"/>
    <w:rsid w:val="006266AD"/>
    <w:rsid w:val="00637B83"/>
    <w:rsid w:val="00640075"/>
    <w:rsid w:val="006A0DB4"/>
    <w:rsid w:val="006B7359"/>
    <w:rsid w:val="006C3A2C"/>
    <w:rsid w:val="006F4FDD"/>
    <w:rsid w:val="00701D9D"/>
    <w:rsid w:val="00710B3C"/>
    <w:rsid w:val="00723B45"/>
    <w:rsid w:val="00726309"/>
    <w:rsid w:val="007349EA"/>
    <w:rsid w:val="00740232"/>
    <w:rsid w:val="00746116"/>
    <w:rsid w:val="00773C09"/>
    <w:rsid w:val="0077798C"/>
    <w:rsid w:val="0078096D"/>
    <w:rsid w:val="00781496"/>
    <w:rsid w:val="00790FD5"/>
    <w:rsid w:val="007B0ACB"/>
    <w:rsid w:val="007B28C8"/>
    <w:rsid w:val="007F1072"/>
    <w:rsid w:val="00810C67"/>
    <w:rsid w:val="00821F46"/>
    <w:rsid w:val="00830F06"/>
    <w:rsid w:val="00844C38"/>
    <w:rsid w:val="00850F15"/>
    <w:rsid w:val="008A2F90"/>
    <w:rsid w:val="008B2626"/>
    <w:rsid w:val="008B5569"/>
    <w:rsid w:val="008C4036"/>
    <w:rsid w:val="008D1ECB"/>
    <w:rsid w:val="008E07A9"/>
    <w:rsid w:val="008F1E64"/>
    <w:rsid w:val="00901A96"/>
    <w:rsid w:val="00907212"/>
    <w:rsid w:val="009214FA"/>
    <w:rsid w:val="009348E9"/>
    <w:rsid w:val="009506F3"/>
    <w:rsid w:val="009609B5"/>
    <w:rsid w:val="00963C4A"/>
    <w:rsid w:val="00981639"/>
    <w:rsid w:val="009931C9"/>
    <w:rsid w:val="009B574B"/>
    <w:rsid w:val="009C6A02"/>
    <w:rsid w:val="009D13BC"/>
    <w:rsid w:val="00A04E9B"/>
    <w:rsid w:val="00A06AB8"/>
    <w:rsid w:val="00A21E42"/>
    <w:rsid w:val="00A37835"/>
    <w:rsid w:val="00A90C5B"/>
    <w:rsid w:val="00AA330A"/>
    <w:rsid w:val="00B06728"/>
    <w:rsid w:val="00B17F59"/>
    <w:rsid w:val="00B34B78"/>
    <w:rsid w:val="00B52153"/>
    <w:rsid w:val="00BA3190"/>
    <w:rsid w:val="00C10DCD"/>
    <w:rsid w:val="00C10DD6"/>
    <w:rsid w:val="00C23362"/>
    <w:rsid w:val="00C25949"/>
    <w:rsid w:val="00C327A9"/>
    <w:rsid w:val="00C514E3"/>
    <w:rsid w:val="00C53CF3"/>
    <w:rsid w:val="00C604FB"/>
    <w:rsid w:val="00C836F8"/>
    <w:rsid w:val="00CC300D"/>
    <w:rsid w:val="00D1241C"/>
    <w:rsid w:val="00D22052"/>
    <w:rsid w:val="00D30278"/>
    <w:rsid w:val="00D56D9F"/>
    <w:rsid w:val="00D72574"/>
    <w:rsid w:val="00D75C51"/>
    <w:rsid w:val="00D85F28"/>
    <w:rsid w:val="00DB4374"/>
    <w:rsid w:val="00DB716D"/>
    <w:rsid w:val="00E0477E"/>
    <w:rsid w:val="00E126F4"/>
    <w:rsid w:val="00E9272E"/>
    <w:rsid w:val="00E9418D"/>
    <w:rsid w:val="00EA10FF"/>
    <w:rsid w:val="00EA61EC"/>
    <w:rsid w:val="00EC3CA1"/>
    <w:rsid w:val="00F345F0"/>
    <w:rsid w:val="00F62ACC"/>
    <w:rsid w:val="00F63854"/>
    <w:rsid w:val="00F720BD"/>
    <w:rsid w:val="00F90859"/>
    <w:rsid w:val="00FA0F31"/>
    <w:rsid w:val="00FB67D3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5C4C6"/>
  <w15:docId w15:val="{8F5527F4-09E5-4F94-8F02-373F1E47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29BBA-10C0-4B3E-A5D6-8CF19911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8</cp:revision>
  <cp:lastPrinted>2024-02-14T22:25:00Z</cp:lastPrinted>
  <dcterms:created xsi:type="dcterms:W3CDTF">2024-05-03T17:54:00Z</dcterms:created>
  <dcterms:modified xsi:type="dcterms:W3CDTF">2024-05-03T19:44:00Z</dcterms:modified>
</cp:coreProperties>
</file>