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8D" w:rsidRDefault="00E9418D" w:rsidP="00E9418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ATA N° 001/2024</w:t>
      </w:r>
    </w:p>
    <w:p w:rsidR="002717A1" w:rsidRDefault="002717A1" w:rsidP="00E9418D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E9418D" w:rsidRPr="00243B3A" w:rsidRDefault="00E9418D" w:rsidP="00E9418D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color w:val="000000"/>
          <w:sz w:val="24"/>
          <w:szCs w:val="24"/>
        </w:rPr>
      </w:pPr>
      <w:r w:rsidRPr="00243B3A">
        <w:rPr>
          <w:rFonts w:cs="Arial"/>
          <w:b w:val="0"/>
          <w:bCs/>
          <w:sz w:val="24"/>
          <w:szCs w:val="24"/>
        </w:rPr>
        <w:t xml:space="preserve">Aos cinco dias do mês de fevereiro de dois mil e vinte e quatro as dezenove horas e trinta minutos na sala de comissões reuniu-se </w:t>
      </w:r>
      <w:r w:rsidR="006D18FC" w:rsidRPr="00243B3A">
        <w:rPr>
          <w:rFonts w:cs="Arial"/>
          <w:b w:val="0"/>
          <w:bCs/>
          <w:sz w:val="24"/>
          <w:szCs w:val="24"/>
        </w:rPr>
        <w:t>Comissão de Orçamento, Finanças, Contas públicas, Infraestrutura e Desenvolvimento</w:t>
      </w:r>
      <w:r w:rsidRPr="00243B3A">
        <w:rPr>
          <w:rFonts w:cs="Arial"/>
          <w:b w:val="0"/>
          <w:bCs/>
          <w:sz w:val="24"/>
          <w:szCs w:val="24"/>
        </w:rPr>
        <w:t xml:space="preserve"> para emitir (realizar)parecer aos seguintes Projetos de Lei, </w:t>
      </w:r>
      <w:r w:rsidR="007E4C32">
        <w:rPr>
          <w:rFonts w:cs="Arial"/>
          <w:bCs/>
          <w:color w:val="000000"/>
          <w:sz w:val="24"/>
          <w:szCs w:val="24"/>
        </w:rPr>
        <w:t>Projeto de Lei do Executivo N</w:t>
      </w:r>
      <w:r w:rsidR="007E4C32" w:rsidRPr="004433AF">
        <w:rPr>
          <w:rFonts w:cs="Arial"/>
          <w:bCs/>
          <w:color w:val="000000"/>
          <w:sz w:val="24"/>
          <w:szCs w:val="24"/>
        </w:rPr>
        <w:t>º 060/2023</w:t>
      </w:r>
      <w:r w:rsidR="007E4C32" w:rsidRPr="004433AF">
        <w:rPr>
          <w:rFonts w:cs="Arial"/>
          <w:b w:val="0"/>
          <w:bCs/>
          <w:color w:val="000000"/>
          <w:sz w:val="24"/>
          <w:szCs w:val="24"/>
        </w:rPr>
        <w:t xml:space="preserve">, de 06 de dezembro de 2023. “Altera afetação de bens públicos destinados a área verde, para bens públicos de zona especial de interesse social e bem público de uso especial, classificado em bem público imóvel, como zona especial de interesse social, e dá outras providências”; </w:t>
      </w:r>
      <w:r w:rsidR="007E4C32" w:rsidRPr="00E9418D">
        <w:rPr>
          <w:rFonts w:cs="Arial"/>
          <w:b w:val="0"/>
          <w:bCs/>
          <w:color w:val="000000"/>
          <w:sz w:val="24"/>
          <w:szCs w:val="24"/>
        </w:rPr>
        <w:t>sendo que a comissão opinou de forma contraria ao projeto</w:t>
      </w:r>
      <w:r w:rsidR="007E4C32">
        <w:rPr>
          <w:rFonts w:cs="Arial"/>
          <w:b w:val="0"/>
          <w:bCs/>
          <w:color w:val="000000"/>
          <w:sz w:val="24"/>
          <w:szCs w:val="24"/>
        </w:rPr>
        <w:t xml:space="preserve">, </w:t>
      </w:r>
      <w:r w:rsidR="007E4C32" w:rsidRPr="00013AE2">
        <w:rPr>
          <w:rFonts w:cs="Arial"/>
          <w:bCs/>
          <w:sz w:val="24"/>
          <w:szCs w:val="24"/>
        </w:rPr>
        <w:t xml:space="preserve">Projeto de Lei </w:t>
      </w:r>
      <w:r w:rsidR="007E4C32">
        <w:rPr>
          <w:rFonts w:cs="Arial"/>
          <w:bCs/>
          <w:sz w:val="24"/>
          <w:szCs w:val="24"/>
        </w:rPr>
        <w:t xml:space="preserve">do Executivo </w:t>
      </w:r>
      <w:r w:rsidR="007E4C32" w:rsidRPr="00013AE2">
        <w:rPr>
          <w:rFonts w:cs="Arial"/>
          <w:bCs/>
          <w:sz w:val="24"/>
          <w:szCs w:val="24"/>
        </w:rPr>
        <w:t>N°</w:t>
      </w:r>
      <w:r w:rsidR="007E4C32" w:rsidRPr="00013AE2">
        <w:rPr>
          <w:rFonts w:cs="Arial"/>
          <w:bCs/>
          <w:color w:val="000000"/>
          <w:sz w:val="24"/>
          <w:szCs w:val="24"/>
        </w:rPr>
        <w:t xml:space="preserve"> 062/2023</w:t>
      </w:r>
      <w:r w:rsidR="007E4C32" w:rsidRPr="00013AE2">
        <w:rPr>
          <w:rFonts w:cs="Arial"/>
          <w:b w:val="0"/>
          <w:bCs/>
          <w:color w:val="000000"/>
          <w:sz w:val="24"/>
          <w:szCs w:val="24"/>
        </w:rPr>
        <w:t>,</w:t>
      </w:r>
      <w:r w:rsidR="007E4C32" w:rsidRPr="00E9418D">
        <w:rPr>
          <w:rFonts w:cs="Arial"/>
          <w:b w:val="0"/>
          <w:bCs/>
          <w:color w:val="000000"/>
          <w:sz w:val="24"/>
          <w:szCs w:val="24"/>
        </w:rPr>
        <w:t xml:space="preserve"> de 06 de dezembro de 2023. “Autoriza o poder Executivo Municipal a conceder incentivo aos produtores de hortifrutigranjeiros e às agroindústrias familiares do município, e dá outras providências” sendo que a comissão opinou de forma contraria ao projeto.</w:t>
      </w:r>
      <w:r w:rsidR="007E4C32" w:rsidRPr="004433AF">
        <w:rPr>
          <w:rFonts w:cs="Arial"/>
          <w:sz w:val="24"/>
          <w:szCs w:val="24"/>
        </w:rPr>
        <w:t xml:space="preserve"> </w:t>
      </w:r>
      <w:r w:rsidR="007E4C32" w:rsidRPr="00783F9F">
        <w:rPr>
          <w:rFonts w:cs="Arial"/>
          <w:sz w:val="24"/>
          <w:szCs w:val="24"/>
        </w:rPr>
        <w:t>Projeto de Lei do Executivo N° 002</w:t>
      </w:r>
      <w:r w:rsidR="007E4C32" w:rsidRPr="00783F9F">
        <w:rPr>
          <w:rFonts w:cs="Arial"/>
          <w:bCs/>
          <w:color w:val="000000"/>
          <w:sz w:val="24"/>
          <w:szCs w:val="24"/>
        </w:rPr>
        <w:t>/2024</w:t>
      </w:r>
      <w:r w:rsidR="007E4C32" w:rsidRPr="00783F9F">
        <w:rPr>
          <w:rFonts w:cs="Arial"/>
          <w:b w:val="0"/>
          <w:bCs/>
          <w:color w:val="000000"/>
          <w:sz w:val="24"/>
          <w:szCs w:val="24"/>
        </w:rPr>
        <w:t xml:space="preserve">, de 11 de janeiro de 2024 qual </w:t>
      </w:r>
      <w:r w:rsidR="007E4C32" w:rsidRPr="00783F9F">
        <w:rPr>
          <w:rFonts w:cs="Arial"/>
          <w:b w:val="0"/>
          <w:color w:val="000000"/>
          <w:sz w:val="24"/>
          <w:szCs w:val="24"/>
        </w:rPr>
        <w:t xml:space="preserve"> “ Concede Reposição Das Perdas Inflacionárias e Aumento Real nos Vencimentos Dos Servidores Do Poder Executivo, Aposentados, Pensionistas, Quadro do magistério e Conselheiros Tutelares, bem como no padrão referencial fixado para fins de cálculo de vencimento dos servidores e do magistério e dá outras providências”</w:t>
      </w:r>
      <w:r w:rsidR="007E4C32" w:rsidRPr="00783F9F">
        <w:rPr>
          <w:rFonts w:cs="Arial"/>
          <w:b w:val="0"/>
          <w:bCs/>
          <w:color w:val="000000"/>
          <w:sz w:val="24"/>
          <w:szCs w:val="24"/>
        </w:rPr>
        <w:t>,</w:t>
      </w:r>
      <w:r w:rsidR="007E4C32" w:rsidRPr="00783F9F">
        <w:rPr>
          <w:rFonts w:cs="Arial"/>
          <w:b w:val="0"/>
          <w:sz w:val="24"/>
          <w:szCs w:val="24"/>
        </w:rPr>
        <w:t xml:space="preserve"> sendo que a comissão opinou unanimemente de forma favorável ao projeto</w:t>
      </w:r>
      <w:r w:rsidR="007E4C32">
        <w:rPr>
          <w:rFonts w:cs="Arial"/>
          <w:b w:val="0"/>
          <w:sz w:val="24"/>
          <w:szCs w:val="24"/>
        </w:rPr>
        <w:t xml:space="preserve">, a seguir, emitiu-se parecer do </w:t>
      </w:r>
      <w:r w:rsidR="007E4C32" w:rsidRPr="00E9418D">
        <w:rPr>
          <w:rFonts w:cs="Arial"/>
          <w:b w:val="0"/>
          <w:bCs/>
          <w:color w:val="000000"/>
          <w:sz w:val="24"/>
          <w:szCs w:val="24"/>
        </w:rPr>
        <w:t xml:space="preserve"> </w:t>
      </w:r>
      <w:r w:rsidR="007E4C32" w:rsidRPr="00013AE2">
        <w:rPr>
          <w:rFonts w:cs="Arial"/>
          <w:bCs/>
          <w:color w:val="000000"/>
          <w:sz w:val="24"/>
          <w:szCs w:val="24"/>
        </w:rPr>
        <w:t xml:space="preserve">Projeto de Lei do Legislativo  </w:t>
      </w:r>
      <w:r w:rsidR="007E4C32" w:rsidRPr="00013AE2">
        <w:rPr>
          <w:rFonts w:cs="Arial"/>
          <w:bCs/>
          <w:sz w:val="24"/>
          <w:szCs w:val="24"/>
        </w:rPr>
        <w:t>N° 001</w:t>
      </w:r>
      <w:r w:rsidR="007E4C32">
        <w:rPr>
          <w:rFonts w:cs="Arial"/>
          <w:bCs/>
          <w:sz w:val="24"/>
          <w:szCs w:val="24"/>
        </w:rPr>
        <w:t>/2024</w:t>
      </w:r>
      <w:r w:rsidR="007E4C32" w:rsidRPr="00013AE2">
        <w:rPr>
          <w:rFonts w:cs="Arial"/>
          <w:bCs/>
          <w:sz w:val="24"/>
          <w:szCs w:val="24"/>
        </w:rPr>
        <w:t xml:space="preserve"> </w:t>
      </w:r>
      <w:r w:rsidR="007E4C32" w:rsidRPr="00E9418D">
        <w:rPr>
          <w:rFonts w:cs="Arial"/>
          <w:b w:val="0"/>
          <w:bCs/>
          <w:sz w:val="24"/>
          <w:szCs w:val="24"/>
        </w:rPr>
        <w:t xml:space="preserve">de 22 de janeiro de 2024 o qual ``Estende a reposição das perdas inflacionárias e aumento real nos vencimentos dos servidores do poder legislativo municipal, bem como na unidade referencial salarial fixada para fins de cálculos de vencimentos dos servidores e dá outras </w:t>
      </w:r>
      <w:proofErr w:type="spellStart"/>
      <w:r w:rsidR="007E4C32" w:rsidRPr="00E9418D">
        <w:rPr>
          <w:rFonts w:cs="Arial"/>
          <w:b w:val="0"/>
          <w:bCs/>
          <w:sz w:val="24"/>
          <w:szCs w:val="24"/>
        </w:rPr>
        <w:t>providências´</w:t>
      </w:r>
      <w:proofErr w:type="spellEnd"/>
      <w:r w:rsidR="007E4C32" w:rsidRPr="00E9418D">
        <w:rPr>
          <w:rFonts w:cs="Arial"/>
          <w:b w:val="0"/>
          <w:bCs/>
          <w:sz w:val="24"/>
          <w:szCs w:val="24"/>
        </w:rPr>
        <w:t xml:space="preserve">´, sendo que a comissão opinou de forma favorável ao projeto, a seguir, emitiu-se o parecer do </w:t>
      </w:r>
      <w:r w:rsidR="007E4C32" w:rsidRPr="00013AE2">
        <w:rPr>
          <w:rFonts w:cs="Arial"/>
          <w:bCs/>
          <w:sz w:val="24"/>
          <w:szCs w:val="24"/>
        </w:rPr>
        <w:t>Projeto de Lei do Legislativo N° 002</w:t>
      </w:r>
      <w:r w:rsidR="007E4C32">
        <w:rPr>
          <w:rFonts w:cs="Arial"/>
          <w:bCs/>
          <w:sz w:val="24"/>
          <w:szCs w:val="24"/>
        </w:rPr>
        <w:t>/2024</w:t>
      </w:r>
      <w:r w:rsidR="007E4C32" w:rsidRPr="00E9418D">
        <w:rPr>
          <w:rFonts w:cs="Arial"/>
          <w:b w:val="0"/>
          <w:bCs/>
          <w:sz w:val="24"/>
          <w:szCs w:val="24"/>
        </w:rPr>
        <w:t xml:space="preserve"> de 22 de janeiro de 2024 o qual `` Estende aos ocupantes de cargos eletivos, prefeito, vice-prefeito e vereadores e os secretários municipais, a reposição das perdas inflacionárias dos vencimentos no percentual da concedida aos servidores do poder executivo e dá outras </w:t>
      </w:r>
      <w:proofErr w:type="spellStart"/>
      <w:r w:rsidR="007E4C32" w:rsidRPr="00E9418D">
        <w:rPr>
          <w:rFonts w:cs="Arial"/>
          <w:b w:val="0"/>
          <w:bCs/>
          <w:sz w:val="24"/>
          <w:szCs w:val="24"/>
        </w:rPr>
        <w:t>providências´</w:t>
      </w:r>
      <w:proofErr w:type="spellEnd"/>
      <w:r w:rsidR="007E4C32" w:rsidRPr="00E9418D">
        <w:rPr>
          <w:rFonts w:cs="Arial"/>
          <w:b w:val="0"/>
          <w:bCs/>
          <w:sz w:val="24"/>
          <w:szCs w:val="24"/>
        </w:rPr>
        <w:t>´. Sendo que a comissão opinou de forma favorável ao projeto. Não havendo mais nada a declarar está ata vai assinada por mim e os demais membros da comissão</w:t>
      </w:r>
      <w:r w:rsidR="007E4C32" w:rsidRPr="00243B3A">
        <w:rPr>
          <w:rFonts w:cs="Arial"/>
          <w:b w:val="0"/>
          <w:bCs/>
          <w:sz w:val="24"/>
          <w:szCs w:val="24"/>
        </w:rPr>
        <w:t xml:space="preserve"> </w:t>
      </w:r>
      <w:r w:rsidRPr="00243B3A">
        <w:rPr>
          <w:rFonts w:cs="Arial"/>
          <w:b w:val="0"/>
          <w:bCs/>
          <w:sz w:val="24"/>
          <w:szCs w:val="24"/>
        </w:rPr>
        <w:t xml:space="preserve">Lucas Fernando </w:t>
      </w:r>
      <w:proofErr w:type="spellStart"/>
      <w:r w:rsidRPr="00243B3A">
        <w:rPr>
          <w:rFonts w:cs="Arial"/>
          <w:b w:val="0"/>
          <w:bCs/>
          <w:sz w:val="24"/>
          <w:szCs w:val="24"/>
        </w:rPr>
        <w:t>Basso</w:t>
      </w:r>
      <w:proofErr w:type="spellEnd"/>
      <w:r w:rsidRPr="00243B3A">
        <w:rPr>
          <w:rFonts w:cs="Arial"/>
          <w:b w:val="0"/>
          <w:bCs/>
          <w:sz w:val="24"/>
          <w:szCs w:val="24"/>
        </w:rPr>
        <w:t xml:space="preserve">, </w:t>
      </w:r>
      <w:r w:rsidR="00243B3A" w:rsidRPr="00243B3A">
        <w:rPr>
          <w:rFonts w:eastAsia="Malgun Gothic" w:cs="Arial"/>
          <w:b w:val="0"/>
          <w:bCs/>
          <w:sz w:val="24"/>
          <w:szCs w:val="24"/>
        </w:rPr>
        <w:t xml:space="preserve">Germano </w:t>
      </w:r>
      <w:proofErr w:type="spellStart"/>
      <w:r w:rsidR="00243B3A" w:rsidRPr="00243B3A">
        <w:rPr>
          <w:rFonts w:eastAsia="Malgun Gothic" w:cs="Arial"/>
          <w:b w:val="0"/>
          <w:bCs/>
          <w:sz w:val="24"/>
          <w:szCs w:val="24"/>
        </w:rPr>
        <w:t>Wegener</w:t>
      </w:r>
      <w:proofErr w:type="spellEnd"/>
      <w:r w:rsidR="00243B3A" w:rsidRPr="00243B3A">
        <w:rPr>
          <w:rFonts w:eastAsia="Malgun Gothic" w:cs="Arial"/>
          <w:b w:val="0"/>
          <w:bCs/>
          <w:sz w:val="24"/>
          <w:szCs w:val="24"/>
        </w:rPr>
        <w:t xml:space="preserve">, </w:t>
      </w:r>
      <w:proofErr w:type="spellStart"/>
      <w:r w:rsidR="00243B3A" w:rsidRPr="00243B3A">
        <w:rPr>
          <w:rFonts w:cs="Arial"/>
          <w:b w:val="0"/>
          <w:bCs/>
          <w:sz w:val="24"/>
          <w:szCs w:val="24"/>
        </w:rPr>
        <w:t>Dioni</w:t>
      </w:r>
      <w:proofErr w:type="spellEnd"/>
      <w:r w:rsidR="00243B3A" w:rsidRPr="00243B3A">
        <w:rPr>
          <w:rFonts w:cs="Arial"/>
          <w:b w:val="0"/>
          <w:bCs/>
          <w:sz w:val="24"/>
          <w:szCs w:val="24"/>
        </w:rPr>
        <w:t xml:space="preserve"> Júnior Ribeiro, </w:t>
      </w:r>
      <w:proofErr w:type="spellStart"/>
      <w:r w:rsidR="00243B3A" w:rsidRPr="00243B3A">
        <w:rPr>
          <w:rFonts w:cs="Arial"/>
          <w:b w:val="0"/>
          <w:bCs/>
          <w:sz w:val="24"/>
          <w:szCs w:val="24"/>
        </w:rPr>
        <w:t>Celita</w:t>
      </w:r>
      <w:proofErr w:type="spellEnd"/>
      <w:r w:rsidR="00243B3A" w:rsidRPr="00243B3A">
        <w:rPr>
          <w:rFonts w:cs="Arial"/>
          <w:b w:val="0"/>
          <w:bCs/>
          <w:sz w:val="24"/>
          <w:szCs w:val="24"/>
        </w:rPr>
        <w:t xml:space="preserve"> Terezinha </w:t>
      </w:r>
      <w:proofErr w:type="spellStart"/>
      <w:r w:rsidR="00243B3A" w:rsidRPr="00243B3A">
        <w:rPr>
          <w:rFonts w:cs="Arial"/>
          <w:b w:val="0"/>
          <w:bCs/>
          <w:sz w:val="24"/>
          <w:szCs w:val="24"/>
        </w:rPr>
        <w:t>Marchese</w:t>
      </w:r>
      <w:proofErr w:type="spellEnd"/>
      <w:r w:rsidR="00243B3A" w:rsidRPr="00243B3A">
        <w:rPr>
          <w:rFonts w:cs="Arial"/>
          <w:b w:val="0"/>
          <w:bCs/>
          <w:sz w:val="24"/>
          <w:szCs w:val="24"/>
        </w:rPr>
        <w:t xml:space="preserve"> Dias, </w:t>
      </w:r>
      <w:r w:rsidR="00243B3A" w:rsidRPr="00243B3A">
        <w:rPr>
          <w:rFonts w:eastAsia="Malgun Gothic" w:cs="Arial"/>
          <w:b w:val="0"/>
          <w:bCs/>
          <w:sz w:val="24"/>
          <w:szCs w:val="24"/>
        </w:rPr>
        <w:t>Moacir Rodrigues da Silva</w:t>
      </w:r>
      <w:r w:rsidR="00631527">
        <w:rPr>
          <w:rFonts w:eastAsia="Malgun Gothic" w:cs="Arial"/>
          <w:b w:val="0"/>
          <w:bCs/>
          <w:sz w:val="24"/>
          <w:szCs w:val="24"/>
        </w:rPr>
        <w:t>.</w:t>
      </w:r>
    </w:p>
    <w:p w:rsidR="0012708B" w:rsidRPr="002C5578" w:rsidRDefault="00E9418D" w:rsidP="002C5578">
      <w:r>
        <w:tab/>
      </w:r>
    </w:p>
    <w:sectPr w:rsidR="0012708B" w:rsidRPr="002C5578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A07" w:rsidRDefault="00522A07" w:rsidP="009B574B">
      <w:pPr>
        <w:spacing w:after="0" w:line="240" w:lineRule="auto"/>
      </w:pPr>
      <w:r>
        <w:separator/>
      </w:r>
    </w:p>
  </w:endnote>
  <w:endnote w:type="continuationSeparator" w:id="1">
    <w:p w:rsidR="00522A07" w:rsidRDefault="00522A0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12" w:rsidRPr="0020553E" w:rsidRDefault="000F3EC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6145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ht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wW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" strokecolor="#31849b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A07" w:rsidRDefault="00522A07" w:rsidP="009B574B">
      <w:pPr>
        <w:spacing w:after="0" w:line="240" w:lineRule="auto"/>
      </w:pPr>
      <w:r>
        <w:separator/>
      </w:r>
    </w:p>
  </w:footnote>
  <w:footnote w:type="continuationSeparator" w:id="1">
    <w:p w:rsidR="00522A07" w:rsidRDefault="00522A0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4B" w:rsidRDefault="000F3EC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7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<v:textbox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614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jC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zm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" strokecolor="#31849b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9"/>
    <o:shapelayout v:ext="edit">
      <o:idmap v:ext="edit" data="6"/>
      <o:rules v:ext="edit">
        <o:r id="V:Rule3" type="connector" idref="#AutoShape 2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25DB4"/>
    <w:rsid w:val="000460EA"/>
    <w:rsid w:val="00051FE1"/>
    <w:rsid w:val="00086391"/>
    <w:rsid w:val="000A3563"/>
    <w:rsid w:val="000A7746"/>
    <w:rsid w:val="000B4480"/>
    <w:rsid w:val="000B7D32"/>
    <w:rsid w:val="000D6DA8"/>
    <w:rsid w:val="000F3ECF"/>
    <w:rsid w:val="000F5CDE"/>
    <w:rsid w:val="00101760"/>
    <w:rsid w:val="00123875"/>
    <w:rsid w:val="0012708B"/>
    <w:rsid w:val="00165314"/>
    <w:rsid w:val="0017490B"/>
    <w:rsid w:val="001A0EB6"/>
    <w:rsid w:val="001C3EFA"/>
    <w:rsid w:val="001C766B"/>
    <w:rsid w:val="0020553E"/>
    <w:rsid w:val="00222CFE"/>
    <w:rsid w:val="00241481"/>
    <w:rsid w:val="00243B3A"/>
    <w:rsid w:val="002574A3"/>
    <w:rsid w:val="00262505"/>
    <w:rsid w:val="002717A1"/>
    <w:rsid w:val="00282966"/>
    <w:rsid w:val="00294397"/>
    <w:rsid w:val="002A1A69"/>
    <w:rsid w:val="002B0B42"/>
    <w:rsid w:val="002B6270"/>
    <w:rsid w:val="002C24A7"/>
    <w:rsid w:val="002C5578"/>
    <w:rsid w:val="002C70D1"/>
    <w:rsid w:val="002F3D2A"/>
    <w:rsid w:val="00315AE3"/>
    <w:rsid w:val="003739D6"/>
    <w:rsid w:val="003B5F2E"/>
    <w:rsid w:val="003E15C4"/>
    <w:rsid w:val="003F55A2"/>
    <w:rsid w:val="004052CA"/>
    <w:rsid w:val="004143BE"/>
    <w:rsid w:val="0041540E"/>
    <w:rsid w:val="00441A66"/>
    <w:rsid w:val="004425E4"/>
    <w:rsid w:val="004453AB"/>
    <w:rsid w:val="004743AA"/>
    <w:rsid w:val="00496B80"/>
    <w:rsid w:val="004E2110"/>
    <w:rsid w:val="00522A07"/>
    <w:rsid w:val="00526113"/>
    <w:rsid w:val="00544354"/>
    <w:rsid w:val="005D1008"/>
    <w:rsid w:val="00610C58"/>
    <w:rsid w:val="00625A8F"/>
    <w:rsid w:val="006266AD"/>
    <w:rsid w:val="00631527"/>
    <w:rsid w:val="00637B83"/>
    <w:rsid w:val="00640075"/>
    <w:rsid w:val="00675A26"/>
    <w:rsid w:val="006A0DB4"/>
    <w:rsid w:val="006B7359"/>
    <w:rsid w:val="006C3A2C"/>
    <w:rsid w:val="006D18F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90FD5"/>
    <w:rsid w:val="007B0ACB"/>
    <w:rsid w:val="007B28C8"/>
    <w:rsid w:val="007E4C32"/>
    <w:rsid w:val="007F1072"/>
    <w:rsid w:val="00810C67"/>
    <w:rsid w:val="00821F46"/>
    <w:rsid w:val="00830F06"/>
    <w:rsid w:val="00844C38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348E9"/>
    <w:rsid w:val="009506F3"/>
    <w:rsid w:val="009609B5"/>
    <w:rsid w:val="00963C4A"/>
    <w:rsid w:val="00981639"/>
    <w:rsid w:val="009931C9"/>
    <w:rsid w:val="009B574B"/>
    <w:rsid w:val="009C6A02"/>
    <w:rsid w:val="009D13BC"/>
    <w:rsid w:val="00A04E9B"/>
    <w:rsid w:val="00A06AB8"/>
    <w:rsid w:val="00A21E42"/>
    <w:rsid w:val="00B06728"/>
    <w:rsid w:val="00B17F59"/>
    <w:rsid w:val="00B34B78"/>
    <w:rsid w:val="00B52153"/>
    <w:rsid w:val="00BA3190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16D35"/>
    <w:rsid w:val="00D22052"/>
    <w:rsid w:val="00D30278"/>
    <w:rsid w:val="00D56D9F"/>
    <w:rsid w:val="00D72574"/>
    <w:rsid w:val="00D75C51"/>
    <w:rsid w:val="00D85F28"/>
    <w:rsid w:val="00DB4374"/>
    <w:rsid w:val="00DB716D"/>
    <w:rsid w:val="00E0477E"/>
    <w:rsid w:val="00E126F4"/>
    <w:rsid w:val="00E9272E"/>
    <w:rsid w:val="00E9418D"/>
    <w:rsid w:val="00EA10FF"/>
    <w:rsid w:val="00EA61EC"/>
    <w:rsid w:val="00EC3CA1"/>
    <w:rsid w:val="00EE24AF"/>
    <w:rsid w:val="00EF2D05"/>
    <w:rsid w:val="00F345F0"/>
    <w:rsid w:val="00F62ACC"/>
    <w:rsid w:val="00F63854"/>
    <w:rsid w:val="00F720BD"/>
    <w:rsid w:val="00F90859"/>
    <w:rsid w:val="00FB67D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1EE00-7175-49C2-B830-A4402FC4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CMVCB-01</cp:lastModifiedBy>
  <cp:revision>4</cp:revision>
  <cp:lastPrinted>2024-02-14T22:25:00Z</cp:lastPrinted>
  <dcterms:created xsi:type="dcterms:W3CDTF">2024-03-21T17:27:00Z</dcterms:created>
  <dcterms:modified xsi:type="dcterms:W3CDTF">2024-03-21T18:02:00Z</dcterms:modified>
</cp:coreProperties>
</file>