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D1" w:rsidRPr="00BB2ED5" w:rsidRDefault="00975C67" w:rsidP="00FA4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n° 027</w:t>
      </w:r>
      <w:r w:rsidR="00FA4E5B" w:rsidRPr="00BB2ED5">
        <w:rPr>
          <w:rFonts w:ascii="Times New Roman" w:hAnsi="Times New Roman" w:cs="Times New Roman"/>
          <w:b/>
          <w:sz w:val="24"/>
          <w:szCs w:val="24"/>
        </w:rPr>
        <w:t>/23</w:t>
      </w:r>
    </w:p>
    <w:p w:rsidR="00FA4E5B" w:rsidRPr="005D364F" w:rsidRDefault="00975C67" w:rsidP="00975C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C67">
        <w:rPr>
          <w:rFonts w:ascii="Times New Roman" w:hAnsi="Times New Roman" w:cs="Times New Roman"/>
          <w:sz w:val="24"/>
          <w:szCs w:val="24"/>
        </w:rPr>
        <w:t xml:space="preserve">Aos  onze dias do mês de dezembro de </w:t>
      </w:r>
      <w:r>
        <w:rPr>
          <w:rFonts w:ascii="Times New Roman" w:hAnsi="Times New Roman" w:cs="Times New Roman"/>
          <w:sz w:val="24"/>
          <w:szCs w:val="24"/>
        </w:rPr>
        <w:t>dois mil e vinte e três,</w:t>
      </w:r>
      <w:r w:rsidRPr="00975C67">
        <w:rPr>
          <w:rFonts w:ascii="Times New Roman" w:hAnsi="Times New Roman" w:cs="Times New Roman"/>
          <w:sz w:val="24"/>
          <w:szCs w:val="24"/>
        </w:rPr>
        <w:t xml:space="preserve"> às dezoito ho</w:t>
      </w:r>
      <w:r>
        <w:rPr>
          <w:rFonts w:ascii="Times New Roman" w:hAnsi="Times New Roman" w:cs="Times New Roman"/>
          <w:sz w:val="24"/>
          <w:szCs w:val="24"/>
        </w:rPr>
        <w:t>ras  e trinta minutos reuniram-</w:t>
      </w:r>
      <w:r w:rsidRPr="00975C67">
        <w:rPr>
          <w:rFonts w:ascii="Times New Roman" w:hAnsi="Times New Roman" w:cs="Times New Roman"/>
          <w:sz w:val="24"/>
          <w:szCs w:val="24"/>
        </w:rPr>
        <w:t xml:space="preserve">se os vereadores para proferir parecer </w:t>
      </w:r>
      <w:r>
        <w:rPr>
          <w:rFonts w:ascii="Times New Roman" w:hAnsi="Times New Roman" w:cs="Times New Roman"/>
          <w:sz w:val="24"/>
          <w:szCs w:val="24"/>
        </w:rPr>
        <w:t>sobre a Emenda Aditiva sobre o Projeto de Lei do Legislativo nº</w:t>
      </w:r>
      <w:r w:rsidRPr="00975C67">
        <w:rPr>
          <w:rFonts w:ascii="Times New Roman" w:hAnsi="Times New Roman" w:cs="Times New Roman"/>
          <w:sz w:val="24"/>
          <w:szCs w:val="24"/>
        </w:rPr>
        <w:t xml:space="preserve"> 010 de primeiro de</w:t>
      </w:r>
      <w:r>
        <w:rPr>
          <w:rFonts w:ascii="Times New Roman" w:hAnsi="Times New Roman" w:cs="Times New Roman"/>
          <w:sz w:val="24"/>
          <w:szCs w:val="24"/>
        </w:rPr>
        <w:t xml:space="preserve"> dezembro de 2023 que altera o Projeto de L</w:t>
      </w:r>
      <w:r w:rsidRPr="00975C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 nº0</w:t>
      </w:r>
      <w:r w:rsidRPr="00975C67">
        <w:rPr>
          <w:rFonts w:ascii="Times New Roman" w:hAnsi="Times New Roman" w:cs="Times New Roman"/>
          <w:sz w:val="24"/>
          <w:szCs w:val="24"/>
        </w:rPr>
        <w:t>10 acrescentando os parágraf</w:t>
      </w:r>
      <w:r>
        <w:rPr>
          <w:rFonts w:ascii="Times New Roman" w:hAnsi="Times New Roman" w:cs="Times New Roman"/>
          <w:sz w:val="24"/>
          <w:szCs w:val="24"/>
        </w:rPr>
        <w:t>os 1 e 2 ao artigo primeiro do Projeto de L</w:t>
      </w:r>
      <w:r w:rsidRPr="00975C67">
        <w:rPr>
          <w:rFonts w:ascii="Times New Roman" w:hAnsi="Times New Roman" w:cs="Times New Roman"/>
          <w:sz w:val="24"/>
          <w:szCs w:val="24"/>
        </w:rPr>
        <w:t>ei sendo que o re</w:t>
      </w:r>
      <w:r>
        <w:rPr>
          <w:rFonts w:ascii="Times New Roman" w:hAnsi="Times New Roman" w:cs="Times New Roman"/>
          <w:sz w:val="24"/>
          <w:szCs w:val="24"/>
        </w:rPr>
        <w:t>querente deve estar escrito no Cadastro Ú</w:t>
      </w:r>
      <w:r w:rsidRPr="00975C67">
        <w:rPr>
          <w:rFonts w:ascii="Times New Roman" w:hAnsi="Times New Roman" w:cs="Times New Roman"/>
          <w:sz w:val="24"/>
          <w:szCs w:val="24"/>
        </w:rPr>
        <w:t>nico para programas sociais do Governo Federa</w:t>
      </w:r>
      <w:r>
        <w:rPr>
          <w:rFonts w:ascii="Times New Roman" w:hAnsi="Times New Roman" w:cs="Times New Roman"/>
          <w:sz w:val="24"/>
          <w:szCs w:val="24"/>
        </w:rPr>
        <w:t>l instituído pelo artigo 6º da Lei nº8.742 de 7 de d</w:t>
      </w:r>
      <w:r w:rsidRPr="00975C67">
        <w:rPr>
          <w:rFonts w:ascii="Times New Roman" w:hAnsi="Times New Roman" w:cs="Times New Roman"/>
          <w:sz w:val="24"/>
          <w:szCs w:val="24"/>
        </w:rPr>
        <w:t>ezembro de 1993 além de apresentar comprovante de renda no departamento de assistência social do município de Campos Borges</w:t>
      </w:r>
      <w:r>
        <w:rPr>
          <w:rFonts w:ascii="Times New Roman" w:hAnsi="Times New Roman" w:cs="Times New Roman"/>
          <w:sz w:val="24"/>
          <w:szCs w:val="24"/>
        </w:rPr>
        <w:t xml:space="preserve">, sendo que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Vo</w:t>
      </w:r>
      <w:r w:rsidRPr="00975C67">
        <w:rPr>
          <w:rFonts w:ascii="Times New Roman" w:hAnsi="Times New Roman" w:cs="Times New Roman"/>
          <w:sz w:val="24"/>
          <w:szCs w:val="24"/>
        </w:rPr>
        <w:t>lmir</w:t>
      </w:r>
      <w:proofErr w:type="spellEnd"/>
      <w:r w:rsidRPr="00975C67">
        <w:rPr>
          <w:rFonts w:ascii="Times New Roman" w:hAnsi="Times New Roman" w:cs="Times New Roman"/>
          <w:sz w:val="24"/>
          <w:szCs w:val="24"/>
        </w:rPr>
        <w:t xml:space="preserve"> Toledo presidente da Comissão votou pela</w:t>
      </w:r>
      <w:r>
        <w:rPr>
          <w:rFonts w:ascii="Times New Roman" w:hAnsi="Times New Roman" w:cs="Times New Roman"/>
          <w:sz w:val="24"/>
          <w:szCs w:val="24"/>
        </w:rPr>
        <w:t xml:space="preserve"> rejeição da Emenda Aditiva ao Projeto de Lei do Legislativo nº0</w:t>
      </w:r>
      <w:r w:rsidRPr="00975C67">
        <w:rPr>
          <w:rFonts w:ascii="Times New Roman" w:hAnsi="Times New Roman" w:cs="Times New Roman"/>
          <w:sz w:val="24"/>
          <w:szCs w:val="24"/>
        </w:rPr>
        <w:t>10 de primeiro de dezembro de 2023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75C67">
        <w:rPr>
          <w:rFonts w:ascii="Times New Roman" w:hAnsi="Times New Roman" w:cs="Times New Roman"/>
          <w:sz w:val="24"/>
          <w:szCs w:val="24"/>
        </w:rPr>
        <w:t xml:space="preserve"> sem mais nada vai por mim assinada e demais membros da comissão.</w:t>
      </w:r>
    </w:p>
    <w:sectPr w:rsidR="00FA4E5B" w:rsidRPr="005D364F" w:rsidSect="004D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5B"/>
    <w:rsid w:val="00113202"/>
    <w:rsid w:val="001F2C74"/>
    <w:rsid w:val="0025584F"/>
    <w:rsid w:val="002D72E5"/>
    <w:rsid w:val="003045E0"/>
    <w:rsid w:val="003315C4"/>
    <w:rsid w:val="003D507D"/>
    <w:rsid w:val="004C3F4D"/>
    <w:rsid w:val="004D79D1"/>
    <w:rsid w:val="005D364F"/>
    <w:rsid w:val="006C4F96"/>
    <w:rsid w:val="006E239A"/>
    <w:rsid w:val="00736CF9"/>
    <w:rsid w:val="00791CF8"/>
    <w:rsid w:val="007B1B49"/>
    <w:rsid w:val="009154EF"/>
    <w:rsid w:val="00975C67"/>
    <w:rsid w:val="00A34746"/>
    <w:rsid w:val="00A46EB2"/>
    <w:rsid w:val="00AD711C"/>
    <w:rsid w:val="00AF1CE2"/>
    <w:rsid w:val="00B23D9F"/>
    <w:rsid w:val="00BB2ED5"/>
    <w:rsid w:val="00C13356"/>
    <w:rsid w:val="00DA21E2"/>
    <w:rsid w:val="00DB12C9"/>
    <w:rsid w:val="00ED3454"/>
    <w:rsid w:val="00F110D7"/>
    <w:rsid w:val="00F51CAF"/>
    <w:rsid w:val="00FA4E5B"/>
    <w:rsid w:val="00FC1528"/>
    <w:rsid w:val="00FF1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C1CF"/>
  <w15:docId w15:val="{98ADBE7F-4470-45CC-9613-0E99E38D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58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CAMARA CB</cp:lastModifiedBy>
  <cp:revision>3</cp:revision>
  <dcterms:created xsi:type="dcterms:W3CDTF">2023-12-18T16:50:00Z</dcterms:created>
  <dcterms:modified xsi:type="dcterms:W3CDTF">2023-12-18T16:57:00Z</dcterms:modified>
</cp:coreProperties>
</file>