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7" w:rsidRDefault="009D13E7" w:rsidP="00BA697E">
      <w:pPr>
        <w:jc w:val="center"/>
        <w:rPr>
          <w:sz w:val="28"/>
          <w:szCs w:val="28"/>
        </w:rPr>
      </w:pPr>
      <w:r>
        <w:rPr>
          <w:sz w:val="28"/>
          <w:szCs w:val="28"/>
        </w:rPr>
        <w:t>Ata</w:t>
      </w:r>
      <w:r w:rsidR="00DD79FA">
        <w:rPr>
          <w:sz w:val="28"/>
          <w:szCs w:val="28"/>
        </w:rPr>
        <w:t xml:space="preserve"> 004</w:t>
      </w:r>
      <w:r w:rsidR="00E33A69">
        <w:rPr>
          <w:sz w:val="28"/>
          <w:szCs w:val="28"/>
        </w:rPr>
        <w:t>/2023</w:t>
      </w:r>
      <w:r w:rsidRPr="009D13E7">
        <w:rPr>
          <w:sz w:val="28"/>
          <w:szCs w:val="28"/>
        </w:rPr>
        <w:t xml:space="preserve"> </w:t>
      </w:r>
    </w:p>
    <w:p w:rsidR="00DD79FA" w:rsidRDefault="00DD79FA" w:rsidP="009B338A">
      <w:pPr>
        <w:jc w:val="both"/>
        <w:rPr>
          <w:sz w:val="28"/>
          <w:szCs w:val="28"/>
        </w:rPr>
      </w:pPr>
      <w:r>
        <w:rPr>
          <w:sz w:val="28"/>
          <w:szCs w:val="28"/>
        </w:rPr>
        <w:t>Aos treze dias do mês de março de dois mil e vinte e três</w:t>
      </w:r>
      <w:r w:rsidRPr="00DD79FA">
        <w:rPr>
          <w:sz w:val="28"/>
          <w:szCs w:val="28"/>
        </w:rPr>
        <w:t xml:space="preserve"> </w:t>
      </w:r>
      <w:proofErr w:type="gramStart"/>
      <w:r w:rsidRPr="00DD79FA">
        <w:rPr>
          <w:sz w:val="28"/>
          <w:szCs w:val="28"/>
        </w:rPr>
        <w:t>às</w:t>
      </w:r>
      <w:proofErr w:type="gramEnd"/>
      <w:r>
        <w:rPr>
          <w:sz w:val="28"/>
          <w:szCs w:val="28"/>
        </w:rPr>
        <w:t xml:space="preserve"> vinte e uma hora </w:t>
      </w:r>
      <w:r w:rsidRPr="00DD79FA">
        <w:rPr>
          <w:sz w:val="28"/>
          <w:szCs w:val="28"/>
        </w:rPr>
        <w:t>reuniram-se na sala de comissões da Câma</w:t>
      </w:r>
      <w:r>
        <w:rPr>
          <w:sz w:val="28"/>
          <w:szCs w:val="28"/>
        </w:rPr>
        <w:t>ra de Vereadores os membros da Comissão de L</w:t>
      </w:r>
      <w:r w:rsidRPr="00DD79FA">
        <w:rPr>
          <w:sz w:val="28"/>
          <w:szCs w:val="28"/>
        </w:rPr>
        <w:t>egislação</w:t>
      </w:r>
      <w:r>
        <w:rPr>
          <w:sz w:val="28"/>
          <w:szCs w:val="28"/>
        </w:rPr>
        <w:t>, Justiça, Redação Final e Bem-Estar S</w:t>
      </w:r>
      <w:r w:rsidRPr="00DD79FA">
        <w:rPr>
          <w:sz w:val="28"/>
          <w:szCs w:val="28"/>
        </w:rPr>
        <w:t>ocial para emitir parecer dos seguintes projetos</w:t>
      </w:r>
      <w:r>
        <w:rPr>
          <w:sz w:val="28"/>
          <w:szCs w:val="28"/>
        </w:rPr>
        <w:t>: Projeto de L</w:t>
      </w:r>
      <w:r w:rsidRPr="00DD79FA">
        <w:rPr>
          <w:sz w:val="28"/>
          <w:szCs w:val="28"/>
        </w:rPr>
        <w:t>ei nº 12/ 2023 de 22 de fevereiro de 2023 do Poder Executivo que autoriza abertura de crédito adicional suplementar no orçamento Municipal vigente por re</w:t>
      </w:r>
      <w:r>
        <w:rPr>
          <w:sz w:val="28"/>
          <w:szCs w:val="28"/>
        </w:rPr>
        <w:t>dução de verba no montante de R$</w:t>
      </w:r>
      <w:r w:rsidRPr="00DD79FA">
        <w:rPr>
          <w:sz w:val="28"/>
          <w:szCs w:val="28"/>
        </w:rPr>
        <w:t xml:space="preserve"> 60.000</w:t>
      </w:r>
      <w:r>
        <w:rPr>
          <w:sz w:val="28"/>
          <w:szCs w:val="28"/>
        </w:rPr>
        <w:t>,00(sessenta mil reais)</w:t>
      </w:r>
      <w:r w:rsidRPr="00DD79FA">
        <w:rPr>
          <w:sz w:val="28"/>
          <w:szCs w:val="28"/>
        </w:rPr>
        <w:t xml:space="preserve"> e da outras providências</w:t>
      </w:r>
      <w:r>
        <w:rPr>
          <w:sz w:val="28"/>
          <w:szCs w:val="28"/>
        </w:rPr>
        <w:t>,</w:t>
      </w:r>
      <w:r w:rsidRPr="00DD79FA">
        <w:rPr>
          <w:sz w:val="28"/>
          <w:szCs w:val="28"/>
        </w:rPr>
        <w:t xml:space="preserve"> sendo que a comis</w:t>
      </w:r>
      <w:r>
        <w:rPr>
          <w:sz w:val="28"/>
          <w:szCs w:val="28"/>
        </w:rPr>
        <w:t>são aprovou de forma unânime o P</w:t>
      </w:r>
      <w:r w:rsidRPr="00DD79FA">
        <w:rPr>
          <w:sz w:val="28"/>
          <w:szCs w:val="28"/>
        </w:rPr>
        <w:t>rojeto</w:t>
      </w:r>
      <w:r>
        <w:rPr>
          <w:sz w:val="28"/>
          <w:szCs w:val="28"/>
        </w:rPr>
        <w:t>,</w:t>
      </w:r>
      <w:r w:rsidRPr="00DD79FA">
        <w:rPr>
          <w:sz w:val="28"/>
          <w:szCs w:val="28"/>
        </w:rPr>
        <w:t xml:space="preserve"> em</w:t>
      </w:r>
      <w:r>
        <w:rPr>
          <w:sz w:val="28"/>
          <w:szCs w:val="28"/>
        </w:rPr>
        <w:t xml:space="preserve"> seguida a comissão analisou o Projeto de L</w:t>
      </w:r>
      <w:r w:rsidRPr="00DD79FA">
        <w:rPr>
          <w:sz w:val="28"/>
          <w:szCs w:val="28"/>
        </w:rPr>
        <w:t>ei nº 13 de 2023 de 22 de fevereiro de 2023 do Poder Executivo Municipal que aumenta a carga horária semanal e vencimento da contratação temporária de fonoaudióloga au</w:t>
      </w:r>
      <w:r>
        <w:rPr>
          <w:sz w:val="28"/>
          <w:szCs w:val="28"/>
        </w:rPr>
        <w:t>toriza pela lei municipal nº</w:t>
      </w:r>
      <w:r w:rsidRPr="00DD79FA">
        <w:rPr>
          <w:sz w:val="28"/>
          <w:szCs w:val="28"/>
        </w:rPr>
        <w:t xml:space="preserve"> 1706/21 e da outras providências</w:t>
      </w:r>
      <w:r>
        <w:rPr>
          <w:sz w:val="28"/>
          <w:szCs w:val="28"/>
        </w:rPr>
        <w:t>,</w:t>
      </w:r>
      <w:r w:rsidRPr="00DD79FA">
        <w:rPr>
          <w:sz w:val="28"/>
          <w:szCs w:val="28"/>
        </w:rPr>
        <w:t xml:space="preserve"> a comissão aprovou de f</w:t>
      </w:r>
      <w:r>
        <w:rPr>
          <w:sz w:val="28"/>
          <w:szCs w:val="28"/>
        </w:rPr>
        <w:t>orma unânime pela aprovação do Projeto ainda analisou o Projeto de L</w:t>
      </w:r>
      <w:r w:rsidRPr="00DD79FA">
        <w:rPr>
          <w:sz w:val="28"/>
          <w:szCs w:val="28"/>
        </w:rPr>
        <w:t>ei nº 14/2023</w:t>
      </w:r>
      <w:r w:rsidR="009B338A">
        <w:rPr>
          <w:sz w:val="28"/>
          <w:szCs w:val="28"/>
        </w:rPr>
        <w:t xml:space="preserve"> de 24 de fevereiro de 2023 do Executivo que autoriza a</w:t>
      </w:r>
      <w:r w:rsidRPr="00DD79FA">
        <w:rPr>
          <w:sz w:val="28"/>
          <w:szCs w:val="28"/>
        </w:rPr>
        <w:t xml:space="preserve"> contratação temporária de professor por excepcional interesse público para atuar junto a Secretaria Municipal de Educação e Cultura e da outras providências</w:t>
      </w:r>
      <w:r w:rsidR="009B338A">
        <w:rPr>
          <w:sz w:val="28"/>
          <w:szCs w:val="28"/>
        </w:rPr>
        <w:t>,</w:t>
      </w:r>
      <w:r w:rsidRPr="00DD79FA">
        <w:rPr>
          <w:sz w:val="28"/>
          <w:szCs w:val="28"/>
        </w:rPr>
        <w:t xml:space="preserve"> sendo que a com</w:t>
      </w:r>
      <w:r w:rsidR="009B338A">
        <w:rPr>
          <w:sz w:val="28"/>
          <w:szCs w:val="28"/>
        </w:rPr>
        <w:t>issão opinou pela aprovação do P</w:t>
      </w:r>
      <w:r w:rsidRPr="00DD79FA">
        <w:rPr>
          <w:sz w:val="28"/>
          <w:szCs w:val="28"/>
        </w:rPr>
        <w:t>rojeto</w:t>
      </w:r>
      <w:r w:rsidR="009B338A">
        <w:rPr>
          <w:sz w:val="28"/>
          <w:szCs w:val="28"/>
        </w:rPr>
        <w:t>, logo após analisou o Projeto de L</w:t>
      </w:r>
      <w:r w:rsidRPr="00DD79FA">
        <w:rPr>
          <w:sz w:val="28"/>
          <w:szCs w:val="28"/>
        </w:rPr>
        <w:t xml:space="preserve">ei nº 15/2023 do </w:t>
      </w:r>
      <w:r w:rsidR="009B338A">
        <w:rPr>
          <w:sz w:val="28"/>
          <w:szCs w:val="28"/>
        </w:rPr>
        <w:t>Poder Executivo que autoriza a</w:t>
      </w:r>
      <w:r w:rsidRPr="00DD79FA">
        <w:rPr>
          <w:sz w:val="28"/>
          <w:szCs w:val="28"/>
        </w:rPr>
        <w:t xml:space="preserve"> contratação temporária de médico ginecologista por excepcional interesse público para atuar junto a Secretaria Municipal de Saúde e assistência social e da outr</w:t>
      </w:r>
      <w:r w:rsidR="009B338A">
        <w:rPr>
          <w:sz w:val="28"/>
          <w:szCs w:val="28"/>
        </w:rPr>
        <w:t>as providências após análise a Comissão aprovou o P</w:t>
      </w:r>
      <w:r w:rsidRPr="00DD79FA">
        <w:rPr>
          <w:sz w:val="28"/>
          <w:szCs w:val="28"/>
        </w:rPr>
        <w:t>rojeto unanimemente</w:t>
      </w:r>
      <w:r w:rsidR="009B338A">
        <w:rPr>
          <w:sz w:val="28"/>
          <w:szCs w:val="28"/>
        </w:rPr>
        <w:t>. Sem mais n</w:t>
      </w:r>
      <w:r w:rsidRPr="00DD79FA">
        <w:rPr>
          <w:sz w:val="28"/>
          <w:szCs w:val="28"/>
        </w:rPr>
        <w:t>ada a declarar esta vai por mim assinada e pelos demais membros da comissão</w:t>
      </w:r>
      <w:r w:rsidR="009B338A">
        <w:rPr>
          <w:sz w:val="28"/>
          <w:szCs w:val="28"/>
        </w:rPr>
        <w:t>.</w:t>
      </w:r>
    </w:p>
    <w:sectPr w:rsidR="00DD79FA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7E"/>
    <w:rsid w:val="001A57A9"/>
    <w:rsid w:val="00483D04"/>
    <w:rsid w:val="004D79D1"/>
    <w:rsid w:val="00532D0F"/>
    <w:rsid w:val="00536011"/>
    <w:rsid w:val="00785B70"/>
    <w:rsid w:val="007C67CD"/>
    <w:rsid w:val="00845A58"/>
    <w:rsid w:val="009B338A"/>
    <w:rsid w:val="009D13E7"/>
    <w:rsid w:val="00A96C3C"/>
    <w:rsid w:val="00BA697E"/>
    <w:rsid w:val="00BD54D4"/>
    <w:rsid w:val="00D50268"/>
    <w:rsid w:val="00DD79FA"/>
    <w:rsid w:val="00E33A69"/>
    <w:rsid w:val="00ED3454"/>
    <w:rsid w:val="00F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D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2023-02-17T12:34:00Z</cp:lastPrinted>
  <dcterms:created xsi:type="dcterms:W3CDTF">2023-03-14T16:54:00Z</dcterms:created>
  <dcterms:modified xsi:type="dcterms:W3CDTF">2023-03-14T17:14:00Z</dcterms:modified>
</cp:coreProperties>
</file>