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FCA" w:rsidRPr="00A7127F" w:rsidRDefault="00C25FCA" w:rsidP="00156A32">
      <w:pPr>
        <w:tabs>
          <w:tab w:val="left" w:pos="142"/>
          <w:tab w:val="left" w:pos="4820"/>
          <w:tab w:val="left" w:pos="5208"/>
        </w:tabs>
        <w:spacing w:after="0"/>
        <w:jc w:val="both"/>
        <w:outlineLvl w:val="0"/>
        <w:rPr>
          <w:rFonts w:asciiTheme="minorHAnsi" w:eastAsia="Arial Unicode MS" w:hAnsiTheme="minorHAnsi" w:cstheme="minorHAnsi"/>
          <w:color w:val="000000" w:themeColor="text1"/>
          <w:sz w:val="24"/>
          <w:szCs w:val="24"/>
          <w:u w:val="single"/>
        </w:rPr>
      </w:pPr>
    </w:p>
    <w:p w:rsidR="00C25FCA" w:rsidRPr="00A7127F" w:rsidRDefault="00C25FCA" w:rsidP="00156A32">
      <w:pPr>
        <w:tabs>
          <w:tab w:val="left" w:pos="4820"/>
          <w:tab w:val="left" w:pos="5208"/>
        </w:tabs>
        <w:spacing w:after="0"/>
        <w:jc w:val="both"/>
        <w:outlineLvl w:val="0"/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</w:pPr>
    </w:p>
    <w:p w:rsidR="00C25FCA" w:rsidRPr="006C3610" w:rsidRDefault="0002685B" w:rsidP="006C3610">
      <w:pPr>
        <w:tabs>
          <w:tab w:val="left" w:pos="4820"/>
          <w:tab w:val="left" w:pos="5208"/>
        </w:tabs>
        <w:spacing w:after="0"/>
        <w:jc w:val="center"/>
        <w:outlineLvl w:val="0"/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</w:pPr>
      <w:r w:rsidRPr="006C3610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>ATA Nº 0</w:t>
      </w:r>
      <w:r w:rsidR="007F6C3E" w:rsidRPr="006C3610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>1</w:t>
      </w:r>
      <w:r w:rsidR="00B22A38" w:rsidRPr="006C3610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>1</w:t>
      </w:r>
      <w:r w:rsidR="00C25FCA" w:rsidRPr="006C3610"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  <w:t>/2022</w:t>
      </w:r>
    </w:p>
    <w:p w:rsidR="0002685B" w:rsidRPr="006C3610" w:rsidRDefault="0002685B" w:rsidP="006C3610">
      <w:pPr>
        <w:tabs>
          <w:tab w:val="left" w:pos="2977"/>
          <w:tab w:val="left" w:pos="4820"/>
          <w:tab w:val="left" w:pos="5208"/>
        </w:tabs>
        <w:spacing w:after="0"/>
        <w:jc w:val="both"/>
        <w:outlineLvl w:val="0"/>
        <w:rPr>
          <w:rFonts w:ascii="Times New Roman" w:eastAsia="Arial Unicode MS" w:hAnsi="Times New Roman"/>
          <w:b/>
          <w:color w:val="000000" w:themeColor="text1"/>
          <w:sz w:val="26"/>
          <w:szCs w:val="26"/>
          <w:u w:val="single"/>
        </w:rPr>
      </w:pPr>
    </w:p>
    <w:p w:rsidR="0002685B" w:rsidRPr="006C3610" w:rsidRDefault="0002685B" w:rsidP="006C3610">
      <w:pPr>
        <w:pStyle w:val="Ttulo1"/>
        <w:shd w:val="clear" w:color="auto" w:fill="FFFFFF"/>
        <w:spacing w:before="0" w:beforeAutospacing="0" w:after="450" w:afterAutospacing="0"/>
        <w:jc w:val="both"/>
        <w:rPr>
          <w:rFonts w:eastAsia="Arial Unicode MS"/>
          <w:color w:val="000000" w:themeColor="text1"/>
          <w:sz w:val="26"/>
          <w:szCs w:val="26"/>
        </w:rPr>
      </w:pPr>
      <w:r w:rsidRPr="006C3610">
        <w:rPr>
          <w:rFonts w:eastAsia="Arial Unicode MS"/>
          <w:b w:val="0"/>
          <w:color w:val="000000" w:themeColor="text1"/>
          <w:sz w:val="26"/>
          <w:szCs w:val="26"/>
        </w:rPr>
        <w:t xml:space="preserve">Aos </w:t>
      </w:r>
      <w:r w:rsidR="00B22A38" w:rsidRPr="006C3610">
        <w:rPr>
          <w:rFonts w:eastAsia="Arial Unicode MS"/>
          <w:b w:val="0"/>
          <w:color w:val="000000" w:themeColor="text1"/>
          <w:sz w:val="26"/>
          <w:szCs w:val="26"/>
        </w:rPr>
        <w:t xml:space="preserve">trinta </w:t>
      </w:r>
      <w:r w:rsidRPr="006C3610">
        <w:rPr>
          <w:rFonts w:eastAsia="Arial Unicode MS"/>
          <w:b w:val="0"/>
          <w:color w:val="000000" w:themeColor="text1"/>
          <w:sz w:val="26"/>
          <w:szCs w:val="26"/>
        </w:rPr>
        <w:t xml:space="preserve">dias do mês de </w:t>
      </w:r>
      <w:r w:rsidR="007F6C3E" w:rsidRPr="006C3610">
        <w:rPr>
          <w:rFonts w:eastAsia="Arial Unicode MS"/>
          <w:b w:val="0"/>
          <w:color w:val="000000" w:themeColor="text1"/>
          <w:sz w:val="26"/>
          <w:szCs w:val="26"/>
        </w:rPr>
        <w:t>junho</w:t>
      </w:r>
      <w:r w:rsidRPr="006C3610">
        <w:rPr>
          <w:rFonts w:eastAsia="Arial Unicode MS"/>
          <w:b w:val="0"/>
          <w:color w:val="000000" w:themeColor="text1"/>
          <w:sz w:val="26"/>
          <w:szCs w:val="26"/>
        </w:rPr>
        <w:t xml:space="preserve"> de 2022, reuniram-se</w:t>
      </w:r>
      <w:r w:rsidR="00B22A38" w:rsidRPr="006C3610">
        <w:rPr>
          <w:rFonts w:eastAsia="Arial Unicode MS"/>
          <w:b w:val="0"/>
          <w:color w:val="000000" w:themeColor="text1"/>
          <w:sz w:val="26"/>
          <w:szCs w:val="26"/>
        </w:rPr>
        <w:t xml:space="preserve"> as 18 </w:t>
      </w:r>
      <w:proofErr w:type="spellStart"/>
      <w:r w:rsidR="00B22A38" w:rsidRPr="006C3610">
        <w:rPr>
          <w:rFonts w:eastAsia="Arial Unicode MS"/>
          <w:b w:val="0"/>
          <w:color w:val="000000" w:themeColor="text1"/>
          <w:sz w:val="26"/>
          <w:szCs w:val="26"/>
        </w:rPr>
        <w:t>hs</w:t>
      </w:r>
      <w:proofErr w:type="spellEnd"/>
      <w:r w:rsidR="00B22A38" w:rsidRPr="006C3610">
        <w:rPr>
          <w:rFonts w:eastAsia="Arial Unicode MS"/>
          <w:b w:val="0"/>
          <w:color w:val="000000" w:themeColor="text1"/>
          <w:sz w:val="26"/>
          <w:szCs w:val="26"/>
        </w:rPr>
        <w:t xml:space="preserve"> 30 min,</w:t>
      </w:r>
      <w:r w:rsidRPr="006C3610">
        <w:rPr>
          <w:rFonts w:eastAsia="Arial Unicode MS"/>
          <w:b w:val="0"/>
          <w:color w:val="000000" w:themeColor="text1"/>
          <w:sz w:val="26"/>
          <w:szCs w:val="26"/>
        </w:rPr>
        <w:t xml:space="preserve"> na sala de Comissões nas dependências da Câmara de Vereadores, </w:t>
      </w:r>
      <w:r w:rsidR="007F6C3E" w:rsidRPr="006C3610">
        <w:rPr>
          <w:rFonts w:eastAsia="Arial Unicode MS"/>
          <w:b w:val="0"/>
          <w:color w:val="000000" w:themeColor="text1"/>
          <w:sz w:val="26"/>
          <w:szCs w:val="26"/>
        </w:rPr>
        <w:t>a</w:t>
      </w:r>
      <w:r w:rsidRPr="006C3610">
        <w:rPr>
          <w:rFonts w:eastAsia="Arial Unicode MS"/>
          <w:b w:val="0"/>
          <w:color w:val="000000" w:themeColor="text1"/>
          <w:sz w:val="26"/>
          <w:szCs w:val="26"/>
        </w:rPr>
        <w:t xml:space="preserve"> Comissão de Legislação, Justiça, Redação Final e Bem-Estar Social, para analisar o</w:t>
      </w:r>
      <w:r w:rsidR="003D6936" w:rsidRPr="006C3610">
        <w:rPr>
          <w:rFonts w:eastAsia="Arial Unicode MS"/>
          <w:b w:val="0"/>
          <w:color w:val="000000" w:themeColor="text1"/>
          <w:sz w:val="26"/>
          <w:szCs w:val="26"/>
        </w:rPr>
        <w:t xml:space="preserve">  </w:t>
      </w:r>
      <w:r w:rsidR="00B22A38" w:rsidRPr="006C3610">
        <w:rPr>
          <w:bCs w:val="0"/>
          <w:color w:val="000000"/>
          <w:sz w:val="26"/>
          <w:szCs w:val="26"/>
        </w:rPr>
        <w:t xml:space="preserve">Projeto de Lei nº 026/2022, </w:t>
      </w:r>
      <w:r w:rsidR="00B22A38" w:rsidRPr="006C3610">
        <w:rPr>
          <w:b w:val="0"/>
          <w:bCs w:val="0"/>
          <w:color w:val="000000"/>
          <w:sz w:val="26"/>
          <w:szCs w:val="26"/>
        </w:rPr>
        <w:t>do dia 23 de junho de 2022, de origem do Executivo Municipal o qual,</w:t>
      </w:r>
      <w:r w:rsidR="00B22A38" w:rsidRPr="006C3610">
        <w:rPr>
          <w:bCs w:val="0"/>
          <w:color w:val="000000"/>
          <w:sz w:val="26"/>
          <w:szCs w:val="26"/>
        </w:rPr>
        <w:t xml:space="preserve"> AUTORIZA O MUNICÍPIO CONCEDER INCENTIVO À EMPRESA CB NET TELECOMUNICAÇÕES LTDA, MEDIANTE A CONCESSÃO DE DIREITO REAL DE USO DE UM TERRENO COM ÁREA DE 2.322,29 M², COM UM GALPÃO COM ÁREA CONSTRUÍDA DE 675,75 M², MEDINDO 17 M DE LARGURA POR 40 M DE COMPRIMENTO CONSTRUÍDO DE ALVENARIA PRÉ-MOLDADO, COBERTO COM TELHAS DE ALUZINCO LOCALIZADO NA ÁREA INDUSTRIAL DO MUNICÍPIO, E DA OUTRAS PROVIDÊNCIAS</w:t>
      </w:r>
      <w:r w:rsidR="007F6C3E" w:rsidRPr="006C3610">
        <w:rPr>
          <w:bCs w:val="0"/>
          <w:color w:val="000000"/>
          <w:sz w:val="26"/>
          <w:szCs w:val="26"/>
        </w:rPr>
        <w:t>,</w:t>
      </w:r>
      <w:r w:rsidR="007F6C3E" w:rsidRPr="006C3610">
        <w:rPr>
          <w:b w:val="0"/>
          <w:sz w:val="26"/>
          <w:szCs w:val="26"/>
        </w:rPr>
        <w:t xml:space="preserve"> onde essa comissão opinou de forma unânime </w:t>
      </w:r>
      <w:r w:rsidR="004F647A" w:rsidRPr="006C3610">
        <w:rPr>
          <w:b w:val="0"/>
          <w:sz w:val="26"/>
          <w:szCs w:val="26"/>
        </w:rPr>
        <w:t xml:space="preserve">na integra </w:t>
      </w:r>
      <w:r w:rsidR="007F6C3E" w:rsidRPr="006C3610">
        <w:rPr>
          <w:b w:val="0"/>
          <w:sz w:val="26"/>
          <w:szCs w:val="26"/>
        </w:rPr>
        <w:t xml:space="preserve">pela aprovação do projeto.  A seguir passou-se a analisar o </w:t>
      </w:r>
      <w:r w:rsidR="004F647A" w:rsidRPr="006C3610">
        <w:rPr>
          <w:bCs w:val="0"/>
          <w:color w:val="000000"/>
          <w:sz w:val="26"/>
          <w:szCs w:val="26"/>
        </w:rPr>
        <w:t>Projeto de Lei n°029/2022</w:t>
      </w:r>
      <w:r w:rsidR="004F647A" w:rsidRPr="006C3610">
        <w:rPr>
          <w:b w:val="0"/>
          <w:bCs w:val="0"/>
          <w:color w:val="000000"/>
          <w:sz w:val="26"/>
          <w:szCs w:val="26"/>
        </w:rPr>
        <w:t xml:space="preserve">, de 16 de junho de 2022, de origem do Executivo Municipal, o qual, </w:t>
      </w:r>
      <w:r w:rsidR="004F647A" w:rsidRPr="006C3610">
        <w:rPr>
          <w:bCs w:val="0"/>
          <w:color w:val="000000"/>
          <w:sz w:val="26"/>
          <w:szCs w:val="26"/>
        </w:rPr>
        <w:t xml:space="preserve">AUMENTA A CARGA HORÁRIA SEMANAL E ALTERA O PADRÃO DE VENCIMENTRO DO CARGO DE PROVIMENTO EFETIVO DENOMINADO DE FISIOTERAPEUTA JUNTO AO QUADRO DE CARGOS DE PROVIMENTOS EFETIVOS DO MUNICÍPIO; ALTERA O QUADRO DE CARGOS CONSTANTE NO ANEXO I DA LEI MUNICIPAL N°1.655/2022; E DA OUTRAS PROVIDÊNCIAS, </w:t>
      </w:r>
      <w:r w:rsidR="004F647A" w:rsidRPr="006C3610">
        <w:rPr>
          <w:b w:val="0"/>
          <w:bCs w:val="0"/>
          <w:color w:val="000000"/>
          <w:sz w:val="26"/>
          <w:szCs w:val="26"/>
        </w:rPr>
        <w:t xml:space="preserve">em relação ao projeto acima citado a comissão aguardará parecer do IGAM, sendo assim permanecerá na comissão. Logo após passou-se para a analise do </w:t>
      </w:r>
      <w:r w:rsidR="004F647A" w:rsidRPr="006C3610">
        <w:rPr>
          <w:bCs w:val="0"/>
          <w:color w:val="000000"/>
          <w:sz w:val="26"/>
          <w:szCs w:val="26"/>
        </w:rPr>
        <w:t xml:space="preserve">Projeto de Lei n°030/2022, </w:t>
      </w:r>
      <w:r w:rsidR="004F647A" w:rsidRPr="006C3610">
        <w:rPr>
          <w:b w:val="0"/>
          <w:bCs w:val="0"/>
          <w:color w:val="000000"/>
          <w:sz w:val="26"/>
          <w:szCs w:val="26"/>
        </w:rPr>
        <w:t>de 16 de junho de 2022, o qual,</w:t>
      </w:r>
      <w:r w:rsidR="004F647A" w:rsidRPr="006C3610">
        <w:rPr>
          <w:bCs w:val="0"/>
          <w:color w:val="000000"/>
          <w:sz w:val="26"/>
          <w:szCs w:val="26"/>
        </w:rPr>
        <w:t xml:space="preserve"> EXTINGUE O CARGO EM COMISSÃO E DE FUNÇÃO GRATIFICADA DENOMINADO DE DIRIGENTE ELEITORAL; ALTERA OS COEFICIENTES DOS PADRÕES DE VENCIMENTOS DOS CARGOS EM COMISSÃO E DE FUNÇÕES GRATIFICADAS CC-1/FG-1, CC-2/FG-2 E CC-4/FG-4; ALTERA OS QUADROS CONSTANTES DOS ANEXOS II E IV DA LEI MUNICIPAL N°1.655/2020; E DÁ OUTRAS PROVIDÊNCIAS, </w:t>
      </w:r>
      <w:r w:rsidR="004F647A" w:rsidRPr="006C3610">
        <w:rPr>
          <w:b w:val="0"/>
          <w:bCs w:val="0"/>
          <w:color w:val="000000"/>
          <w:sz w:val="26"/>
          <w:szCs w:val="26"/>
        </w:rPr>
        <w:t xml:space="preserve"> como relatora do </w:t>
      </w:r>
      <w:r w:rsidR="004F647A" w:rsidRPr="006C3610">
        <w:rPr>
          <w:bCs w:val="0"/>
          <w:color w:val="000000"/>
          <w:sz w:val="26"/>
          <w:szCs w:val="26"/>
        </w:rPr>
        <w:t xml:space="preserve">Projeto de Lei n°030/2022, </w:t>
      </w:r>
      <w:r w:rsidR="004F647A" w:rsidRPr="006C3610">
        <w:rPr>
          <w:b w:val="0"/>
          <w:bCs w:val="0"/>
          <w:color w:val="000000"/>
          <w:sz w:val="26"/>
          <w:szCs w:val="26"/>
        </w:rPr>
        <w:t xml:space="preserve">foi escolhida a Vereadora </w:t>
      </w:r>
      <w:proofErr w:type="spellStart"/>
      <w:r w:rsidR="004F647A" w:rsidRPr="006C3610">
        <w:rPr>
          <w:b w:val="0"/>
          <w:bCs w:val="0"/>
          <w:color w:val="000000"/>
          <w:sz w:val="26"/>
          <w:szCs w:val="26"/>
        </w:rPr>
        <w:t>Améris</w:t>
      </w:r>
      <w:proofErr w:type="spellEnd"/>
      <w:r w:rsidR="004F647A" w:rsidRPr="006C3610">
        <w:rPr>
          <w:b w:val="0"/>
          <w:bCs w:val="0"/>
          <w:color w:val="000000"/>
          <w:sz w:val="26"/>
          <w:szCs w:val="26"/>
        </w:rPr>
        <w:t xml:space="preserve">, sendo que após análise, os Vereadores </w:t>
      </w:r>
      <w:proofErr w:type="spellStart"/>
      <w:r w:rsidR="004F647A" w:rsidRPr="006C3610">
        <w:rPr>
          <w:b w:val="0"/>
          <w:bCs w:val="0"/>
          <w:color w:val="000000"/>
          <w:sz w:val="26"/>
          <w:szCs w:val="26"/>
        </w:rPr>
        <w:t>Gilnei</w:t>
      </w:r>
      <w:proofErr w:type="spellEnd"/>
      <w:r w:rsidR="004F647A" w:rsidRPr="006C3610">
        <w:rPr>
          <w:b w:val="0"/>
          <w:bCs w:val="0"/>
          <w:color w:val="000000"/>
          <w:sz w:val="26"/>
          <w:szCs w:val="26"/>
        </w:rPr>
        <w:t xml:space="preserve"> e Eliane foram contrários ao Projeto, e as Vereadoras </w:t>
      </w:r>
      <w:proofErr w:type="spellStart"/>
      <w:r w:rsidR="004F647A" w:rsidRPr="006C3610">
        <w:rPr>
          <w:b w:val="0"/>
          <w:bCs w:val="0"/>
          <w:color w:val="000000"/>
          <w:sz w:val="26"/>
          <w:szCs w:val="26"/>
        </w:rPr>
        <w:t>Améris</w:t>
      </w:r>
      <w:proofErr w:type="spellEnd"/>
      <w:r w:rsidR="004F647A" w:rsidRPr="006C3610">
        <w:rPr>
          <w:b w:val="0"/>
          <w:bCs w:val="0"/>
          <w:color w:val="000000"/>
          <w:sz w:val="26"/>
          <w:szCs w:val="26"/>
        </w:rPr>
        <w:t xml:space="preserve">  e Cristina votaram favoráveis ao projeto. </w:t>
      </w:r>
      <w:r w:rsidR="008D3833" w:rsidRPr="006C3610">
        <w:rPr>
          <w:rFonts w:eastAsia="Arial Unicode MS"/>
          <w:b w:val="0"/>
          <w:color w:val="000000" w:themeColor="text1"/>
          <w:sz w:val="26"/>
          <w:szCs w:val="26"/>
        </w:rPr>
        <w:t xml:space="preserve">Não havendo mais </w:t>
      </w:r>
      <w:proofErr w:type="gramStart"/>
      <w:r w:rsidRPr="006C3610">
        <w:rPr>
          <w:rFonts w:eastAsia="Arial Unicode MS"/>
          <w:b w:val="0"/>
          <w:color w:val="000000" w:themeColor="text1"/>
          <w:sz w:val="26"/>
          <w:szCs w:val="26"/>
        </w:rPr>
        <w:t>nada  a</w:t>
      </w:r>
      <w:proofErr w:type="gramEnd"/>
      <w:r w:rsidRPr="006C3610">
        <w:rPr>
          <w:rFonts w:eastAsia="Arial Unicode MS"/>
          <w:b w:val="0"/>
          <w:color w:val="000000" w:themeColor="text1"/>
          <w:sz w:val="26"/>
          <w:szCs w:val="26"/>
        </w:rPr>
        <w:t xml:space="preserve"> </w:t>
      </w:r>
      <w:r w:rsidR="007D69A7" w:rsidRPr="006C3610">
        <w:rPr>
          <w:rFonts w:eastAsia="Arial Unicode MS"/>
          <w:b w:val="0"/>
          <w:color w:val="000000" w:themeColor="text1"/>
          <w:sz w:val="26"/>
          <w:szCs w:val="26"/>
        </w:rPr>
        <w:t>trata</w:t>
      </w:r>
      <w:r w:rsidRPr="006C3610">
        <w:rPr>
          <w:rFonts w:eastAsia="Arial Unicode MS"/>
          <w:b w:val="0"/>
          <w:color w:val="000000" w:themeColor="text1"/>
          <w:sz w:val="26"/>
          <w:szCs w:val="26"/>
        </w:rPr>
        <w:t>r</w:t>
      </w:r>
      <w:r w:rsidR="004F647A" w:rsidRPr="006C3610">
        <w:rPr>
          <w:rFonts w:eastAsia="Arial Unicode MS"/>
          <w:b w:val="0"/>
          <w:color w:val="000000" w:themeColor="text1"/>
          <w:sz w:val="26"/>
          <w:szCs w:val="26"/>
        </w:rPr>
        <w:t>,</w:t>
      </w:r>
      <w:r w:rsidRPr="006C3610">
        <w:rPr>
          <w:rFonts w:eastAsia="Arial Unicode MS"/>
          <w:b w:val="0"/>
          <w:color w:val="000000" w:themeColor="text1"/>
          <w:sz w:val="26"/>
          <w:szCs w:val="26"/>
        </w:rPr>
        <w:t xml:space="preserve"> essa </w:t>
      </w:r>
      <w:r w:rsidR="007D69A7" w:rsidRPr="006C3610">
        <w:rPr>
          <w:rFonts w:eastAsia="Arial Unicode MS"/>
          <w:b w:val="0"/>
          <w:color w:val="000000" w:themeColor="text1"/>
          <w:sz w:val="26"/>
          <w:szCs w:val="26"/>
        </w:rPr>
        <w:t xml:space="preserve">ata segue assinada </w:t>
      </w:r>
      <w:r w:rsidRPr="006C3610">
        <w:rPr>
          <w:rFonts w:eastAsia="Arial Unicode MS"/>
          <w:b w:val="0"/>
          <w:color w:val="000000" w:themeColor="text1"/>
          <w:sz w:val="26"/>
          <w:szCs w:val="26"/>
        </w:rPr>
        <w:t xml:space="preserve"> por mim </w:t>
      </w:r>
      <w:r w:rsidR="007D69A7" w:rsidRPr="006C3610">
        <w:rPr>
          <w:rFonts w:eastAsia="Arial Unicode MS"/>
          <w:b w:val="0"/>
          <w:color w:val="000000" w:themeColor="text1"/>
          <w:sz w:val="26"/>
          <w:szCs w:val="26"/>
        </w:rPr>
        <w:t xml:space="preserve">e demais presentes. </w:t>
      </w:r>
      <w:bookmarkStart w:id="0" w:name="_GoBack"/>
      <w:bookmarkEnd w:id="0"/>
    </w:p>
    <w:sectPr w:rsidR="0002685B" w:rsidRPr="006C3610" w:rsidSect="00B958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25FCA"/>
    <w:rsid w:val="0002685B"/>
    <w:rsid w:val="00057437"/>
    <w:rsid w:val="001040C1"/>
    <w:rsid w:val="00156A32"/>
    <w:rsid w:val="001A7218"/>
    <w:rsid w:val="00216AFB"/>
    <w:rsid w:val="00265399"/>
    <w:rsid w:val="00265A40"/>
    <w:rsid w:val="00290B33"/>
    <w:rsid w:val="00332AB1"/>
    <w:rsid w:val="003344B4"/>
    <w:rsid w:val="00397E5A"/>
    <w:rsid w:val="003C3FC9"/>
    <w:rsid w:val="003D6936"/>
    <w:rsid w:val="0044118A"/>
    <w:rsid w:val="004573CD"/>
    <w:rsid w:val="00497B5C"/>
    <w:rsid w:val="004F647A"/>
    <w:rsid w:val="00581DB0"/>
    <w:rsid w:val="005C7972"/>
    <w:rsid w:val="005D46C7"/>
    <w:rsid w:val="006C3610"/>
    <w:rsid w:val="007259FB"/>
    <w:rsid w:val="00773C96"/>
    <w:rsid w:val="007D69A7"/>
    <w:rsid w:val="007F6C3E"/>
    <w:rsid w:val="00821E48"/>
    <w:rsid w:val="008D3833"/>
    <w:rsid w:val="008F6D32"/>
    <w:rsid w:val="00905AA9"/>
    <w:rsid w:val="00937730"/>
    <w:rsid w:val="00980FB9"/>
    <w:rsid w:val="009C00F8"/>
    <w:rsid w:val="009F38FB"/>
    <w:rsid w:val="00A47D7A"/>
    <w:rsid w:val="00A7127F"/>
    <w:rsid w:val="00A73AE8"/>
    <w:rsid w:val="00AA50E4"/>
    <w:rsid w:val="00AA73C8"/>
    <w:rsid w:val="00B22A38"/>
    <w:rsid w:val="00B74887"/>
    <w:rsid w:val="00B958B7"/>
    <w:rsid w:val="00C12667"/>
    <w:rsid w:val="00C25FCA"/>
    <w:rsid w:val="00CE67B2"/>
    <w:rsid w:val="00D93B35"/>
    <w:rsid w:val="00DE309A"/>
    <w:rsid w:val="00E54D3B"/>
    <w:rsid w:val="00EA6515"/>
    <w:rsid w:val="00EF0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E01F9-6220-4DD3-A3DA-FC5D72498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FCA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9377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3773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3D69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325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CAMARA CB</cp:lastModifiedBy>
  <cp:revision>4</cp:revision>
  <dcterms:created xsi:type="dcterms:W3CDTF">2022-07-07T14:05:00Z</dcterms:created>
  <dcterms:modified xsi:type="dcterms:W3CDTF">2022-09-29T13:57:00Z</dcterms:modified>
</cp:coreProperties>
</file>